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6C" w:rsidRPr="004C7875" w:rsidRDefault="0084686C" w:rsidP="004F2E2A">
      <w:pPr>
        <w:spacing w:before="120"/>
      </w:pPr>
      <w:bookmarkStart w:id="0" w:name="_GoBack"/>
      <w:bookmarkEnd w:id="0"/>
    </w:p>
    <w:p w:rsidR="000D19AD" w:rsidRPr="004C7875" w:rsidRDefault="00814FB2" w:rsidP="004F2E2A">
      <w:pPr>
        <w:framePr w:w="2534" w:h="1800" w:wrap="around" w:vAnchor="text" w:hAnchor="page" w:x="1797" w:y="68"/>
        <w:spacing w:before="120"/>
        <w:jc w:val="center"/>
        <w:rPr>
          <w:sz w:val="20"/>
          <w:szCs w:val="20"/>
        </w:rPr>
      </w:pPr>
      <w:r w:rsidRPr="00931B84">
        <w:rPr>
          <w:noProof/>
          <w:sz w:val="20"/>
          <w:szCs w:val="20"/>
          <w:lang w:eastAsia="zh-TW"/>
        </w:rPr>
        <w:drawing>
          <wp:inline distT="0" distB="0" distL="0" distR="0">
            <wp:extent cx="1309370" cy="1265555"/>
            <wp:effectExtent l="0" t="0" r="5080" b="0"/>
            <wp:docPr id="2" name="Picture 1" descr="UC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B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6C" w:rsidRPr="004C7875" w:rsidRDefault="0084686C" w:rsidP="004F2E2A">
      <w:pPr>
        <w:spacing w:before="120"/>
        <w:rPr>
          <w:sz w:val="20"/>
          <w:szCs w:val="20"/>
        </w:rPr>
      </w:pPr>
    </w:p>
    <w:p w:rsidR="000D19AD" w:rsidRPr="004C7875" w:rsidRDefault="000D19AD" w:rsidP="004F2E2A">
      <w:pPr>
        <w:pStyle w:val="Author"/>
        <w:widowControl/>
        <w:spacing w:before="120"/>
        <w:outlineLvl w:val="0"/>
        <w:rPr>
          <w:b w:val="0"/>
          <w:bCs w:val="0"/>
          <w:color w:val="auto"/>
          <w:szCs w:val="20"/>
        </w:rPr>
      </w:pPr>
      <w:r w:rsidRPr="004C7875">
        <w:rPr>
          <w:color w:val="auto"/>
          <w:szCs w:val="20"/>
        </w:rPr>
        <w:t>University of California</w:t>
      </w:r>
    </w:p>
    <w:p w:rsidR="000D19AD" w:rsidRPr="004C7875" w:rsidRDefault="000D19AD" w:rsidP="004F2E2A">
      <w:pPr>
        <w:pStyle w:val="Author"/>
        <w:widowControl/>
        <w:spacing w:before="120"/>
        <w:rPr>
          <w:b w:val="0"/>
          <w:bCs w:val="0"/>
          <w:color w:val="auto"/>
          <w:szCs w:val="20"/>
        </w:rPr>
      </w:pPr>
      <w:r w:rsidRPr="004C7875">
        <w:rPr>
          <w:color w:val="auto"/>
          <w:szCs w:val="20"/>
        </w:rPr>
        <w:t>College of Engineering</w:t>
      </w:r>
    </w:p>
    <w:p w:rsidR="000D19AD" w:rsidRPr="004C7875" w:rsidRDefault="000D19AD" w:rsidP="004F2E2A">
      <w:pPr>
        <w:pStyle w:val="Author"/>
        <w:widowControl/>
        <w:spacing w:before="120"/>
        <w:rPr>
          <w:b w:val="0"/>
          <w:bCs w:val="0"/>
          <w:color w:val="auto"/>
          <w:szCs w:val="20"/>
        </w:rPr>
      </w:pPr>
      <w:r w:rsidRPr="004C7875">
        <w:rPr>
          <w:color w:val="auto"/>
          <w:szCs w:val="20"/>
        </w:rPr>
        <w:t>Department of Electrical Engineering</w:t>
      </w:r>
    </w:p>
    <w:p w:rsidR="005414C2" w:rsidRPr="004C7875" w:rsidRDefault="005414C2" w:rsidP="005414C2">
      <w:pPr>
        <w:pStyle w:val="Author"/>
        <w:widowControl/>
        <w:spacing w:before="120"/>
        <w:rPr>
          <w:color w:val="auto"/>
          <w:szCs w:val="20"/>
        </w:rPr>
      </w:pPr>
      <w:r w:rsidRPr="004C7875">
        <w:rPr>
          <w:color w:val="auto"/>
          <w:szCs w:val="20"/>
        </w:rPr>
        <w:t>and Computer Science</w:t>
      </w:r>
    </w:p>
    <w:p w:rsidR="005414C2" w:rsidRPr="004C7875" w:rsidRDefault="005414C2" w:rsidP="005414C2">
      <w:pPr>
        <w:pStyle w:val="Author"/>
        <w:widowControl/>
        <w:spacing w:before="120"/>
        <w:rPr>
          <w:color w:val="auto"/>
          <w:szCs w:val="20"/>
        </w:rPr>
      </w:pPr>
    </w:p>
    <w:p w:rsidR="005414C2" w:rsidRPr="004C7875" w:rsidRDefault="005414C2" w:rsidP="005414C2">
      <w:pPr>
        <w:pStyle w:val="Author"/>
        <w:widowControl/>
        <w:spacing w:before="120"/>
        <w:rPr>
          <w:color w:val="auto"/>
          <w:szCs w:val="20"/>
        </w:rPr>
      </w:pPr>
    </w:p>
    <w:p w:rsidR="0084686C" w:rsidRPr="004C7875" w:rsidRDefault="0084686C" w:rsidP="005414C2">
      <w:pPr>
        <w:pStyle w:val="Author"/>
        <w:widowControl/>
        <w:spacing w:before="120"/>
        <w:rPr>
          <w:b w:val="0"/>
          <w:color w:val="auto"/>
          <w:sz w:val="36"/>
          <w:szCs w:val="36"/>
        </w:rPr>
      </w:pPr>
      <w:r w:rsidRPr="004C7875">
        <w:rPr>
          <w:b w:val="0"/>
          <w:color w:val="auto"/>
          <w:sz w:val="36"/>
          <w:szCs w:val="36"/>
        </w:rPr>
        <w:t xml:space="preserve">EE143: LAB REPORT </w:t>
      </w:r>
      <w:r w:rsidR="004E03C9" w:rsidRPr="004C7875">
        <w:rPr>
          <w:b w:val="0"/>
          <w:color w:val="auto"/>
          <w:sz w:val="36"/>
          <w:szCs w:val="36"/>
        </w:rPr>
        <w:t>2</w:t>
      </w:r>
      <w:r w:rsidRPr="004C7875">
        <w:rPr>
          <w:b w:val="0"/>
          <w:color w:val="auto"/>
          <w:sz w:val="36"/>
          <w:szCs w:val="36"/>
        </w:rPr>
        <w:t xml:space="preserve"> — </w:t>
      </w:r>
      <w:r w:rsidR="004E03C9" w:rsidRPr="004C7875">
        <w:rPr>
          <w:b w:val="0"/>
          <w:color w:val="auto"/>
          <w:sz w:val="36"/>
          <w:szCs w:val="36"/>
        </w:rPr>
        <w:t>CHARACTERIZATION</w:t>
      </w:r>
    </w:p>
    <w:p w:rsidR="0084686C" w:rsidRPr="004C7875" w:rsidRDefault="0084686C" w:rsidP="004F2E2A">
      <w:pPr>
        <w:spacing w:before="120"/>
        <w:jc w:val="both"/>
      </w:pPr>
    </w:p>
    <w:p w:rsidR="009E6EBF" w:rsidRPr="004C7875" w:rsidRDefault="009E6EBF" w:rsidP="004F2E2A">
      <w:pPr>
        <w:spacing w:before="120"/>
        <w:jc w:val="both"/>
      </w:pPr>
    </w:p>
    <w:p w:rsidR="009E6EBF" w:rsidRPr="004C7875" w:rsidRDefault="00426119" w:rsidP="004F2E2A">
      <w:pPr>
        <w:spacing w:before="120"/>
        <w:jc w:val="both"/>
        <w:rPr>
          <w:sz w:val="28"/>
        </w:rPr>
      </w:pPr>
      <w:r w:rsidRPr="004C7875">
        <w:rPr>
          <w:sz w:val="28"/>
        </w:rPr>
        <w:tab/>
        <w:t xml:space="preserve">LAB SESSION:  </w:t>
      </w:r>
      <w:r w:rsidR="00D351A2" w:rsidRPr="004C7875">
        <w:rPr>
          <w:sz w:val="28"/>
        </w:rPr>
        <w:t>XXX</w:t>
      </w:r>
    </w:p>
    <w:p w:rsidR="009E6EBF" w:rsidRPr="004C7875" w:rsidRDefault="009E6EBF" w:rsidP="004F2E2A">
      <w:pPr>
        <w:spacing w:before="120"/>
        <w:jc w:val="both"/>
      </w:pPr>
    </w:p>
    <w:p w:rsidR="0084686C" w:rsidRPr="004C7875" w:rsidRDefault="0084686C" w:rsidP="004F2E2A">
      <w:pPr>
        <w:spacing w:before="120"/>
        <w:jc w:val="both"/>
        <w:outlineLvl w:val="0"/>
        <w:rPr>
          <w:b/>
        </w:rPr>
      </w:pPr>
      <w:r w:rsidRPr="004C7875">
        <w:tab/>
      </w:r>
      <w:r w:rsidRPr="004C7875">
        <w:rPr>
          <w:b/>
        </w:rPr>
        <w:t>STUDENT A:</w:t>
      </w:r>
    </w:p>
    <w:tbl>
      <w:tblPr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6390"/>
      </w:tblGrid>
      <w:tr w:rsidR="0084686C" w:rsidRPr="004C7875" w:rsidTr="003C7A2D">
        <w:tc>
          <w:tcPr>
            <w:tcW w:w="1260" w:type="dxa"/>
            <w:vAlign w:val="center"/>
          </w:tcPr>
          <w:p w:rsidR="0084686C" w:rsidRPr="004C7875" w:rsidRDefault="0084686C" w:rsidP="004F2E2A">
            <w:pPr>
              <w:tabs>
                <w:tab w:val="left" w:pos="532"/>
              </w:tabs>
              <w:spacing w:before="120"/>
              <w:jc w:val="center"/>
              <w:rPr>
                <w:b/>
              </w:rPr>
            </w:pPr>
            <w:r w:rsidRPr="004C7875">
              <w:rPr>
                <w:b/>
              </w:rPr>
              <w:t>NAME</w:t>
            </w:r>
          </w:p>
        </w:tc>
        <w:tc>
          <w:tcPr>
            <w:tcW w:w="6390" w:type="dxa"/>
          </w:tcPr>
          <w:p w:rsidR="0084686C" w:rsidRPr="004C7875" w:rsidRDefault="0084686C" w:rsidP="004F2E2A">
            <w:pPr>
              <w:tabs>
                <w:tab w:val="left" w:pos="532"/>
              </w:tabs>
              <w:spacing w:before="120"/>
              <w:jc w:val="both"/>
              <w:rPr>
                <w:b/>
              </w:rPr>
            </w:pPr>
            <w:r w:rsidRPr="004C7875">
              <w:rPr>
                <w:b/>
              </w:rPr>
              <w:t xml:space="preserve">                                                   </w:t>
            </w:r>
          </w:p>
          <w:p w:rsidR="0084686C" w:rsidRPr="004C7875" w:rsidRDefault="0084686C" w:rsidP="004F2E2A">
            <w:pPr>
              <w:tabs>
                <w:tab w:val="left" w:pos="532"/>
                <w:tab w:val="left" w:pos="3132"/>
              </w:tabs>
              <w:spacing w:before="120"/>
              <w:jc w:val="both"/>
            </w:pPr>
            <w:r w:rsidRPr="004C7875">
              <w:t xml:space="preserve">   Last                  </w:t>
            </w:r>
            <w:r w:rsidR="003C7A2D" w:rsidRPr="004C7875">
              <w:t xml:space="preserve">                      </w:t>
            </w:r>
            <w:r w:rsidR="00183A8E" w:rsidRPr="004C7875">
              <w:t xml:space="preserve">  </w:t>
            </w:r>
            <w:r w:rsidRPr="004C7875">
              <w:t>First</w:t>
            </w:r>
          </w:p>
        </w:tc>
      </w:tr>
      <w:tr w:rsidR="0084686C" w:rsidRPr="004C7875" w:rsidTr="00565D81">
        <w:tc>
          <w:tcPr>
            <w:tcW w:w="1260" w:type="dxa"/>
            <w:vAlign w:val="center"/>
          </w:tcPr>
          <w:p w:rsidR="0084686C" w:rsidRPr="004C7875" w:rsidRDefault="0084686C" w:rsidP="004F2E2A">
            <w:pPr>
              <w:tabs>
                <w:tab w:val="left" w:pos="532"/>
              </w:tabs>
              <w:spacing w:before="120"/>
              <w:jc w:val="center"/>
              <w:rPr>
                <w:b/>
              </w:rPr>
            </w:pPr>
            <w:r w:rsidRPr="004C7875">
              <w:rPr>
                <w:b/>
              </w:rPr>
              <w:t>SID</w:t>
            </w:r>
          </w:p>
        </w:tc>
        <w:tc>
          <w:tcPr>
            <w:tcW w:w="6390" w:type="dxa"/>
          </w:tcPr>
          <w:p w:rsidR="0084686C" w:rsidRPr="004C7875" w:rsidRDefault="0084686C" w:rsidP="004F2E2A">
            <w:pPr>
              <w:tabs>
                <w:tab w:val="left" w:pos="532"/>
              </w:tabs>
              <w:spacing w:before="120"/>
              <w:jc w:val="both"/>
            </w:pPr>
          </w:p>
        </w:tc>
      </w:tr>
    </w:tbl>
    <w:p w:rsidR="0084686C" w:rsidRPr="004C7875" w:rsidRDefault="0084686C" w:rsidP="004F2E2A">
      <w:pPr>
        <w:tabs>
          <w:tab w:val="left" w:pos="532"/>
        </w:tabs>
        <w:spacing w:before="120"/>
        <w:ind w:firstLine="532"/>
        <w:jc w:val="both"/>
      </w:pPr>
    </w:p>
    <w:p w:rsidR="0084686C" w:rsidRPr="004C7875" w:rsidRDefault="0084686C" w:rsidP="004F2E2A">
      <w:pPr>
        <w:spacing w:before="120"/>
        <w:ind w:firstLine="720"/>
        <w:jc w:val="both"/>
        <w:outlineLvl w:val="0"/>
        <w:rPr>
          <w:b/>
        </w:rPr>
      </w:pPr>
      <w:r w:rsidRPr="004C7875">
        <w:rPr>
          <w:b/>
        </w:rPr>
        <w:t>STUDENT B:</w:t>
      </w:r>
    </w:p>
    <w:tbl>
      <w:tblPr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6390"/>
      </w:tblGrid>
      <w:tr w:rsidR="0084686C" w:rsidRPr="004C7875" w:rsidTr="003C7A2D">
        <w:tc>
          <w:tcPr>
            <w:tcW w:w="1260" w:type="dxa"/>
            <w:vAlign w:val="center"/>
          </w:tcPr>
          <w:p w:rsidR="0084686C" w:rsidRPr="004C7875" w:rsidRDefault="0084686C" w:rsidP="004F2E2A">
            <w:pPr>
              <w:tabs>
                <w:tab w:val="left" w:pos="532"/>
              </w:tabs>
              <w:spacing w:before="120"/>
              <w:jc w:val="center"/>
              <w:rPr>
                <w:b/>
              </w:rPr>
            </w:pPr>
            <w:r w:rsidRPr="004C7875">
              <w:rPr>
                <w:b/>
              </w:rPr>
              <w:t>NAME</w:t>
            </w:r>
          </w:p>
        </w:tc>
        <w:tc>
          <w:tcPr>
            <w:tcW w:w="6390" w:type="dxa"/>
          </w:tcPr>
          <w:p w:rsidR="0084686C" w:rsidRPr="004C7875" w:rsidRDefault="0084686C" w:rsidP="004F2E2A">
            <w:pPr>
              <w:tabs>
                <w:tab w:val="left" w:pos="532"/>
              </w:tabs>
              <w:spacing w:before="120"/>
              <w:jc w:val="both"/>
            </w:pPr>
            <w:r w:rsidRPr="004C7875">
              <w:rPr>
                <w:b/>
              </w:rPr>
              <w:t xml:space="preserve">                                                       </w:t>
            </w:r>
          </w:p>
          <w:p w:rsidR="0084686C" w:rsidRPr="004C7875" w:rsidRDefault="0084686C" w:rsidP="004F2E2A">
            <w:pPr>
              <w:tabs>
                <w:tab w:val="left" w:pos="532"/>
                <w:tab w:val="left" w:pos="3104"/>
              </w:tabs>
              <w:spacing w:before="120"/>
              <w:jc w:val="both"/>
            </w:pPr>
            <w:r w:rsidRPr="004C7875">
              <w:t xml:space="preserve">   Last                  </w:t>
            </w:r>
            <w:r w:rsidR="00183A8E" w:rsidRPr="004C7875">
              <w:t xml:space="preserve">                        </w:t>
            </w:r>
            <w:r w:rsidRPr="004C7875">
              <w:t>First</w:t>
            </w:r>
          </w:p>
        </w:tc>
      </w:tr>
      <w:tr w:rsidR="0084686C" w:rsidRPr="004C7875" w:rsidTr="00565D81">
        <w:tc>
          <w:tcPr>
            <w:tcW w:w="1260" w:type="dxa"/>
            <w:vAlign w:val="center"/>
          </w:tcPr>
          <w:p w:rsidR="0084686C" w:rsidRPr="004C7875" w:rsidRDefault="0084686C" w:rsidP="004F2E2A">
            <w:pPr>
              <w:tabs>
                <w:tab w:val="left" w:pos="532"/>
              </w:tabs>
              <w:spacing w:before="120"/>
              <w:jc w:val="center"/>
              <w:rPr>
                <w:b/>
              </w:rPr>
            </w:pPr>
            <w:r w:rsidRPr="004C7875">
              <w:rPr>
                <w:b/>
              </w:rPr>
              <w:t>SID</w:t>
            </w:r>
          </w:p>
        </w:tc>
        <w:tc>
          <w:tcPr>
            <w:tcW w:w="6390" w:type="dxa"/>
          </w:tcPr>
          <w:p w:rsidR="0084686C" w:rsidRPr="004C7875" w:rsidRDefault="0084686C" w:rsidP="004F2E2A">
            <w:pPr>
              <w:tabs>
                <w:tab w:val="left" w:pos="532"/>
              </w:tabs>
              <w:spacing w:before="120"/>
              <w:jc w:val="both"/>
            </w:pPr>
          </w:p>
        </w:tc>
      </w:tr>
    </w:tbl>
    <w:p w:rsidR="0084686C" w:rsidRPr="004C7875" w:rsidRDefault="0084686C" w:rsidP="004F2E2A">
      <w:pPr>
        <w:tabs>
          <w:tab w:val="left" w:pos="532"/>
        </w:tabs>
        <w:spacing w:before="120"/>
        <w:ind w:firstLine="532"/>
        <w:jc w:val="both"/>
      </w:pPr>
    </w:p>
    <w:p w:rsidR="005414C2" w:rsidRPr="004C7875" w:rsidRDefault="005414C2" w:rsidP="005414C2">
      <w:pPr>
        <w:spacing w:before="120"/>
        <w:ind w:firstLine="720"/>
        <w:jc w:val="both"/>
        <w:outlineLvl w:val="0"/>
        <w:rPr>
          <w:b/>
        </w:rPr>
      </w:pPr>
      <w:r w:rsidRPr="004C7875">
        <w:rPr>
          <w:b/>
        </w:rPr>
        <w:t>STUDENT C:</w:t>
      </w:r>
    </w:p>
    <w:tbl>
      <w:tblPr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6390"/>
      </w:tblGrid>
      <w:tr w:rsidR="005414C2" w:rsidRPr="004C7875" w:rsidTr="006935EB">
        <w:tc>
          <w:tcPr>
            <w:tcW w:w="1260" w:type="dxa"/>
            <w:vAlign w:val="center"/>
          </w:tcPr>
          <w:p w:rsidR="005414C2" w:rsidRPr="004C7875" w:rsidRDefault="005414C2" w:rsidP="006935EB">
            <w:pPr>
              <w:tabs>
                <w:tab w:val="left" w:pos="532"/>
              </w:tabs>
              <w:spacing w:before="120"/>
              <w:jc w:val="center"/>
              <w:rPr>
                <w:b/>
              </w:rPr>
            </w:pPr>
            <w:r w:rsidRPr="004C7875">
              <w:rPr>
                <w:b/>
              </w:rPr>
              <w:t>NAME</w:t>
            </w:r>
          </w:p>
        </w:tc>
        <w:tc>
          <w:tcPr>
            <w:tcW w:w="6390" w:type="dxa"/>
          </w:tcPr>
          <w:p w:rsidR="005414C2" w:rsidRPr="004C7875" w:rsidRDefault="005414C2" w:rsidP="006935EB">
            <w:pPr>
              <w:tabs>
                <w:tab w:val="left" w:pos="532"/>
              </w:tabs>
              <w:spacing w:before="120"/>
              <w:jc w:val="both"/>
            </w:pPr>
            <w:r w:rsidRPr="004C7875">
              <w:rPr>
                <w:b/>
              </w:rPr>
              <w:t xml:space="preserve">                                                       </w:t>
            </w:r>
          </w:p>
          <w:p w:rsidR="005414C2" w:rsidRPr="004C7875" w:rsidRDefault="005414C2" w:rsidP="006935EB">
            <w:pPr>
              <w:tabs>
                <w:tab w:val="left" w:pos="532"/>
                <w:tab w:val="left" w:pos="3104"/>
              </w:tabs>
              <w:spacing w:before="120"/>
              <w:jc w:val="both"/>
            </w:pPr>
            <w:r w:rsidRPr="004C7875">
              <w:t xml:space="preserve">   Last                                          First</w:t>
            </w:r>
          </w:p>
        </w:tc>
      </w:tr>
      <w:tr w:rsidR="005414C2" w:rsidRPr="004C7875" w:rsidTr="00565D81">
        <w:tc>
          <w:tcPr>
            <w:tcW w:w="1260" w:type="dxa"/>
            <w:vAlign w:val="center"/>
          </w:tcPr>
          <w:p w:rsidR="005414C2" w:rsidRPr="004C7875" w:rsidRDefault="005414C2" w:rsidP="006935EB">
            <w:pPr>
              <w:tabs>
                <w:tab w:val="left" w:pos="532"/>
              </w:tabs>
              <w:spacing w:before="120"/>
              <w:jc w:val="center"/>
              <w:rPr>
                <w:b/>
              </w:rPr>
            </w:pPr>
            <w:r w:rsidRPr="004C7875">
              <w:rPr>
                <w:b/>
              </w:rPr>
              <w:t>SID</w:t>
            </w:r>
          </w:p>
        </w:tc>
        <w:tc>
          <w:tcPr>
            <w:tcW w:w="6390" w:type="dxa"/>
          </w:tcPr>
          <w:p w:rsidR="005414C2" w:rsidRPr="004C7875" w:rsidRDefault="005414C2" w:rsidP="006935EB">
            <w:pPr>
              <w:tabs>
                <w:tab w:val="left" w:pos="532"/>
              </w:tabs>
              <w:spacing w:before="120"/>
              <w:jc w:val="both"/>
            </w:pPr>
          </w:p>
        </w:tc>
      </w:tr>
    </w:tbl>
    <w:p w:rsidR="0084686C" w:rsidRPr="004C7875" w:rsidRDefault="0084686C" w:rsidP="004F2E2A">
      <w:pPr>
        <w:tabs>
          <w:tab w:val="left" w:pos="532"/>
        </w:tabs>
        <w:spacing w:before="120"/>
        <w:ind w:firstLine="532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463"/>
        <w:gridCol w:w="1462"/>
        <w:gridCol w:w="1463"/>
        <w:gridCol w:w="1800"/>
      </w:tblGrid>
      <w:tr w:rsidR="00B739DE" w:rsidRPr="004C7875" w:rsidTr="00931B84">
        <w:trPr>
          <w:trHeight w:val="492"/>
        </w:trPr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2375" w:rsidRPr="004C7875" w:rsidRDefault="00E6631C" w:rsidP="00931B84">
            <w:pPr>
              <w:tabs>
                <w:tab w:val="left" w:pos="612"/>
              </w:tabs>
              <w:spacing w:before="120"/>
            </w:pPr>
            <w:r w:rsidRPr="004C7875">
              <w:t>I              /50</w:t>
            </w:r>
          </w:p>
        </w:tc>
        <w:tc>
          <w:tcPr>
            <w:tcW w:w="1463" w:type="dxa"/>
            <w:tcBorders>
              <w:top w:val="single" w:sz="18" w:space="0" w:color="auto"/>
              <w:bottom w:val="single" w:sz="18" w:space="0" w:color="auto"/>
            </w:tcBorders>
          </w:tcPr>
          <w:p w:rsidR="00B42375" w:rsidRPr="004C7875" w:rsidRDefault="00E6631C" w:rsidP="00931B84">
            <w:pPr>
              <w:tabs>
                <w:tab w:val="left" w:pos="532"/>
              </w:tabs>
              <w:spacing w:before="120"/>
              <w:jc w:val="both"/>
            </w:pPr>
            <w:r w:rsidRPr="004C7875">
              <w:t>II             /25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</w:tcBorders>
          </w:tcPr>
          <w:p w:rsidR="00B42375" w:rsidRPr="004C7875" w:rsidRDefault="00E6631C" w:rsidP="00931B84">
            <w:pPr>
              <w:tabs>
                <w:tab w:val="left" w:pos="532"/>
              </w:tabs>
              <w:spacing w:before="120"/>
              <w:jc w:val="both"/>
            </w:pPr>
            <w:r w:rsidRPr="004C7875">
              <w:t>III           /25</w:t>
            </w:r>
          </w:p>
        </w:tc>
        <w:tc>
          <w:tcPr>
            <w:tcW w:w="1463" w:type="dxa"/>
            <w:tcBorders>
              <w:top w:val="single" w:sz="18" w:space="0" w:color="auto"/>
              <w:bottom w:val="single" w:sz="18" w:space="0" w:color="auto"/>
            </w:tcBorders>
          </w:tcPr>
          <w:p w:rsidR="00B42375" w:rsidRPr="004C7875" w:rsidRDefault="00E6631C" w:rsidP="00931B84">
            <w:pPr>
              <w:tabs>
                <w:tab w:val="left" w:pos="532"/>
              </w:tabs>
              <w:spacing w:before="120"/>
              <w:jc w:val="both"/>
            </w:pPr>
            <w:r w:rsidRPr="004C7875">
              <w:t>IV           /15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375" w:rsidRPr="004C7875" w:rsidRDefault="00E6631C" w:rsidP="00931B84">
            <w:pPr>
              <w:tabs>
                <w:tab w:val="left" w:pos="532"/>
              </w:tabs>
              <w:spacing w:before="120"/>
              <w:jc w:val="both"/>
            </w:pPr>
            <w:r w:rsidRPr="004C7875">
              <w:t xml:space="preserve">Total  </w:t>
            </w:r>
            <w:r w:rsidR="00A655D7" w:rsidRPr="004C7875">
              <w:t xml:space="preserve">    </w:t>
            </w:r>
            <w:r w:rsidRPr="004C7875">
              <w:t xml:space="preserve">    /100</w:t>
            </w:r>
          </w:p>
        </w:tc>
      </w:tr>
    </w:tbl>
    <w:p w:rsidR="004A303D" w:rsidRPr="004C7875" w:rsidRDefault="004A303D" w:rsidP="004F2E2A">
      <w:pPr>
        <w:tabs>
          <w:tab w:val="left" w:pos="532"/>
        </w:tabs>
        <w:spacing w:before="120"/>
        <w:ind w:firstLine="532"/>
        <w:jc w:val="both"/>
      </w:pPr>
    </w:p>
    <w:p w:rsidR="00D82AC2" w:rsidRPr="004C7875" w:rsidRDefault="00AB70E7" w:rsidP="004F2E2A">
      <w:pPr>
        <w:numPr>
          <w:ilvl w:val="0"/>
          <w:numId w:val="18"/>
        </w:numPr>
        <w:spacing w:before="120"/>
        <w:jc w:val="both"/>
        <w:rPr>
          <w:b/>
          <w:u w:val="single"/>
        </w:rPr>
      </w:pPr>
      <w:r w:rsidRPr="004C7875">
        <w:rPr>
          <w:b/>
          <w:u w:val="single"/>
        </w:rPr>
        <w:lastRenderedPageBreak/>
        <w:t>Measurements</w:t>
      </w:r>
      <w:r w:rsidR="006D17BB" w:rsidRPr="004C7875">
        <w:rPr>
          <w:b/>
          <w:u w:val="single"/>
        </w:rPr>
        <w:t xml:space="preserve"> &amp; </w:t>
      </w:r>
      <w:r w:rsidR="00422592" w:rsidRPr="004C7875">
        <w:rPr>
          <w:b/>
          <w:u w:val="single"/>
        </w:rPr>
        <w:t>Parameter</w:t>
      </w:r>
      <w:r w:rsidR="004F5721">
        <w:rPr>
          <w:b/>
          <w:u w:val="single"/>
        </w:rPr>
        <w:t xml:space="preserve"> Extraction</w:t>
      </w:r>
      <w:r w:rsidR="00565D81">
        <w:rPr>
          <w:b/>
          <w:u w:val="single"/>
        </w:rPr>
        <w:t xml:space="preserve"> </w:t>
      </w:r>
      <w:r w:rsidR="00565D81" w:rsidRPr="00C44A58">
        <w:rPr>
          <w:color w:val="FF0000"/>
        </w:rPr>
        <w:t>(</w:t>
      </w:r>
      <w:r w:rsidR="00565D81">
        <w:rPr>
          <w:color w:val="FF0000"/>
        </w:rPr>
        <w:t>50</w:t>
      </w:r>
      <w:r w:rsidR="00565D81" w:rsidRPr="00C44A58">
        <w:rPr>
          <w:color w:val="FF0000"/>
        </w:rPr>
        <w:t xml:space="preserve"> points)</w:t>
      </w:r>
    </w:p>
    <w:p w:rsidR="00FF646C" w:rsidRPr="004C7875" w:rsidRDefault="00FF646C" w:rsidP="004F2E2A">
      <w:pPr>
        <w:numPr>
          <w:ilvl w:val="0"/>
          <w:numId w:val="33"/>
        </w:numPr>
        <w:spacing w:before="120"/>
        <w:jc w:val="both"/>
      </w:pPr>
      <w:r w:rsidRPr="004C7875">
        <w:t>Line Width</w:t>
      </w:r>
      <w:r w:rsidR="0004204F">
        <w:t>/Misalignment</w:t>
      </w:r>
      <w:r w:rsidR="00C44A58">
        <w:t xml:space="preserve"> </w:t>
      </w:r>
      <w:r w:rsidR="00C44A58" w:rsidRPr="00C44A58">
        <w:rPr>
          <w:color w:val="FF0000"/>
        </w:rPr>
        <w:t>(</w:t>
      </w:r>
      <w:r w:rsidR="00C44A58">
        <w:rPr>
          <w:color w:val="FF0000"/>
        </w:rPr>
        <w:t>2</w:t>
      </w:r>
      <w:r w:rsidR="00C44A58" w:rsidRPr="00C44A58">
        <w:rPr>
          <w:color w:val="FF0000"/>
        </w:rPr>
        <w:t xml:space="preserve"> points)</w:t>
      </w:r>
    </w:p>
    <w:p w:rsidR="00FF646C" w:rsidRPr="004C7875" w:rsidRDefault="00FF646C" w:rsidP="00B079AA">
      <w:pPr>
        <w:numPr>
          <w:ilvl w:val="1"/>
          <w:numId w:val="33"/>
        </w:numPr>
        <w:spacing w:before="120"/>
        <w:jc w:val="both"/>
      </w:pPr>
      <w:r w:rsidRPr="004C7875">
        <w:t>Summary</w:t>
      </w:r>
      <w:r w:rsidR="004F217D">
        <w:t xml:space="preserve"> of</w:t>
      </w:r>
      <w:r w:rsidRPr="004C7875">
        <w:t xml:space="preserve"> measured line widths from each </w:t>
      </w:r>
      <w:r w:rsidR="00245F8D" w:rsidRPr="004C7875">
        <w:t>lithography</w:t>
      </w:r>
      <w:r w:rsidR="004F217D">
        <w:t xml:space="preserve"> step:</w:t>
      </w:r>
    </w:p>
    <w:p w:rsidR="00464DFE" w:rsidRPr="00464DFE" w:rsidRDefault="00464DFE" w:rsidP="00464DFE">
      <w:pPr>
        <w:spacing w:after="200" w:line="276" w:lineRule="auto"/>
        <w:ind w:firstLine="720"/>
        <w:contextualSpacing/>
        <w:jc w:val="center"/>
        <w:rPr>
          <w:rFonts w:eastAsia="PMingLiU"/>
          <w:sz w:val="22"/>
          <w:szCs w:val="22"/>
          <w:u w:val="single"/>
          <w:lang w:eastAsia="zh-CN"/>
        </w:rPr>
      </w:pPr>
      <w:r w:rsidRPr="00464DFE">
        <w:rPr>
          <w:rFonts w:eastAsia="PMingLiU"/>
          <w:sz w:val="22"/>
          <w:szCs w:val="22"/>
          <w:u w:val="single"/>
          <w:lang w:eastAsia="zh-CN"/>
        </w:rPr>
        <w:t>Table 3.1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1350"/>
        <w:gridCol w:w="1359"/>
        <w:gridCol w:w="1322"/>
        <w:gridCol w:w="1359"/>
      </w:tblGrid>
      <w:tr w:rsidR="00464DFE" w:rsidRPr="004C7875" w:rsidTr="00464DFE">
        <w:trPr>
          <w:jc w:val="center"/>
        </w:trPr>
        <w:tc>
          <w:tcPr>
            <w:tcW w:w="918" w:type="dxa"/>
          </w:tcPr>
          <w:p w:rsidR="00464DFE" w:rsidRPr="00464DFE" w:rsidRDefault="00464DFE" w:rsidP="00464DFE">
            <w:pPr>
              <w:contextualSpacing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Nominal Linewidth</w:t>
            </w:r>
          </w:p>
        </w:tc>
        <w:tc>
          <w:tcPr>
            <w:tcW w:w="1350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ACTV</w:t>
            </w:r>
          </w:p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(dark field)</w:t>
            </w: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POLY</w:t>
            </w:r>
          </w:p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(clear field)</w:t>
            </w:r>
          </w:p>
        </w:tc>
        <w:tc>
          <w:tcPr>
            <w:tcW w:w="1322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CONT</w:t>
            </w:r>
          </w:p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(dark field)</w:t>
            </w: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METL</w:t>
            </w:r>
          </w:p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(clear field)</w:t>
            </w:r>
          </w:p>
        </w:tc>
      </w:tr>
      <w:tr w:rsidR="00464DFE" w:rsidRPr="004C7875" w:rsidTr="00464DFE">
        <w:trPr>
          <w:jc w:val="center"/>
        </w:trPr>
        <w:tc>
          <w:tcPr>
            <w:tcW w:w="918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 xml:space="preserve">2 </w:t>
            </w:r>
            <w:r w:rsidRPr="00464DFE">
              <w:rPr>
                <w:rFonts w:eastAsia="PMingLiU"/>
                <w:sz w:val="22"/>
                <w:szCs w:val="22"/>
                <w:lang w:eastAsia="zh-CN"/>
              </w:rPr>
              <w:t>μ</w:t>
            </w: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m</w:t>
            </w:r>
          </w:p>
        </w:tc>
        <w:tc>
          <w:tcPr>
            <w:tcW w:w="1350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22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464DFE" w:rsidRPr="004C7875" w:rsidTr="00464DFE">
        <w:trPr>
          <w:jc w:val="center"/>
        </w:trPr>
        <w:tc>
          <w:tcPr>
            <w:tcW w:w="918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 xml:space="preserve">3 </w:t>
            </w:r>
            <w:r w:rsidRPr="00464DFE">
              <w:rPr>
                <w:rFonts w:eastAsia="PMingLiU"/>
                <w:sz w:val="22"/>
                <w:szCs w:val="22"/>
                <w:lang w:eastAsia="zh-CN"/>
              </w:rPr>
              <w:t>μ</w:t>
            </w: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m</w:t>
            </w:r>
          </w:p>
        </w:tc>
        <w:tc>
          <w:tcPr>
            <w:tcW w:w="1350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22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464DFE" w:rsidRPr="004C7875" w:rsidTr="00464DFE">
        <w:trPr>
          <w:jc w:val="center"/>
        </w:trPr>
        <w:tc>
          <w:tcPr>
            <w:tcW w:w="918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 xml:space="preserve">4 </w:t>
            </w:r>
            <w:r w:rsidRPr="00464DFE">
              <w:rPr>
                <w:rFonts w:eastAsia="PMingLiU"/>
                <w:sz w:val="22"/>
                <w:szCs w:val="22"/>
                <w:lang w:eastAsia="zh-CN"/>
              </w:rPr>
              <w:t>μ</w:t>
            </w: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m</w:t>
            </w:r>
          </w:p>
        </w:tc>
        <w:tc>
          <w:tcPr>
            <w:tcW w:w="1350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22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464DFE" w:rsidRPr="004C7875" w:rsidTr="00464DFE">
        <w:trPr>
          <w:jc w:val="center"/>
        </w:trPr>
        <w:tc>
          <w:tcPr>
            <w:tcW w:w="918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 xml:space="preserve">8 </w:t>
            </w:r>
            <w:r w:rsidRPr="00464DFE">
              <w:rPr>
                <w:rFonts w:eastAsia="PMingLiU"/>
                <w:sz w:val="22"/>
                <w:szCs w:val="22"/>
                <w:lang w:eastAsia="zh-CN"/>
              </w:rPr>
              <w:t>μ</w:t>
            </w:r>
            <w:r w:rsidRPr="00464DFE">
              <w:rPr>
                <w:rFonts w:eastAsia="PMingLiU" w:hint="eastAsia"/>
                <w:sz w:val="22"/>
                <w:szCs w:val="22"/>
                <w:lang w:eastAsia="zh-CN"/>
              </w:rPr>
              <w:t>m</w:t>
            </w:r>
          </w:p>
        </w:tc>
        <w:tc>
          <w:tcPr>
            <w:tcW w:w="1350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22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</w:tcPr>
          <w:p w:rsidR="00464DFE" w:rsidRPr="00464DFE" w:rsidRDefault="00464DFE" w:rsidP="00464DFE">
            <w:pPr>
              <w:contextualSpacing/>
              <w:jc w:val="center"/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</w:tbl>
    <w:p w:rsidR="00FF646C" w:rsidRDefault="00B079AA" w:rsidP="00DE6793">
      <w:pPr>
        <w:numPr>
          <w:ilvl w:val="1"/>
          <w:numId w:val="33"/>
        </w:numPr>
        <w:spacing w:before="240"/>
        <w:jc w:val="both"/>
      </w:pPr>
      <w:r>
        <w:t>Misalignments</w:t>
      </w:r>
    </w:p>
    <w:p w:rsidR="00B079AA" w:rsidRPr="004C7875" w:rsidRDefault="00B079AA" w:rsidP="00B079AA">
      <w:pPr>
        <w:spacing w:before="120"/>
        <w:jc w:val="both"/>
      </w:pPr>
    </w:p>
    <w:p w:rsidR="00D82AC2" w:rsidRPr="004C7875" w:rsidRDefault="00C60E39" w:rsidP="004F2E2A">
      <w:pPr>
        <w:numPr>
          <w:ilvl w:val="0"/>
          <w:numId w:val="33"/>
        </w:numPr>
        <w:spacing w:before="120"/>
        <w:jc w:val="both"/>
      </w:pPr>
      <w:r w:rsidRPr="004C7875">
        <w:t>Four-Point Resistors</w:t>
      </w:r>
      <w:r w:rsidR="003E6AEF" w:rsidRPr="004C7875">
        <w:t xml:space="preserve"> [2a, 2b]</w:t>
      </w:r>
      <w:r w:rsidR="00C44A58">
        <w:t xml:space="preserve"> </w:t>
      </w:r>
      <w:r w:rsidR="00C44A58" w:rsidRPr="00C44A58">
        <w:rPr>
          <w:color w:val="FF0000"/>
        </w:rPr>
        <w:t>(</w:t>
      </w:r>
      <w:r w:rsidR="00C44A58">
        <w:rPr>
          <w:color w:val="FF0000"/>
        </w:rPr>
        <w:t>2</w:t>
      </w:r>
      <w:r w:rsidR="00C44A58" w:rsidRPr="00C44A58">
        <w:rPr>
          <w:color w:val="FF0000"/>
        </w:rPr>
        <w:t xml:space="preserve"> points)</w:t>
      </w:r>
    </w:p>
    <w:p w:rsidR="00C60E39" w:rsidRPr="004C7875" w:rsidRDefault="00C60E39" w:rsidP="004F2E2A">
      <w:pPr>
        <w:numPr>
          <w:ilvl w:val="1"/>
          <w:numId w:val="33"/>
        </w:numPr>
        <w:spacing w:before="120"/>
        <w:jc w:val="both"/>
      </w:pPr>
      <w:r w:rsidRPr="004C7875">
        <w:t>Measurement setup</w:t>
      </w:r>
    </w:p>
    <w:p w:rsidR="00C60E39" w:rsidRPr="004C7875" w:rsidRDefault="00C60E39" w:rsidP="004F2E2A">
      <w:pPr>
        <w:numPr>
          <w:ilvl w:val="1"/>
          <w:numId w:val="33"/>
        </w:numPr>
        <w:spacing w:before="120"/>
        <w:jc w:val="both"/>
      </w:pPr>
      <w:r w:rsidRPr="004C7875">
        <w:t>I-V plot</w:t>
      </w:r>
      <w:r w:rsidR="00231BDF" w:rsidRPr="004C7875">
        <w:t xml:space="preserve"> </w:t>
      </w:r>
      <w:r w:rsidR="00E25D12">
        <w:t>for</w:t>
      </w:r>
      <w:r w:rsidR="00231BDF" w:rsidRPr="004C7875">
        <w:t xml:space="preserve"> the diffusion resistor, 2a</w:t>
      </w:r>
    </w:p>
    <w:p w:rsidR="00990898" w:rsidRPr="004C7875" w:rsidRDefault="00990846" w:rsidP="00231BDF">
      <w:pPr>
        <w:numPr>
          <w:ilvl w:val="2"/>
          <w:numId w:val="33"/>
        </w:numPr>
        <w:spacing w:before="120"/>
        <w:jc w:val="both"/>
      </w:pPr>
      <w:r w:rsidRPr="004C7875">
        <w:t>Extract r</w:t>
      </w:r>
      <w:r w:rsidR="00231BDF" w:rsidRPr="004C7875">
        <w:t>esistance, sheet resistance, doping concentration, electron mobility</w:t>
      </w:r>
      <w:r w:rsidR="004618F0">
        <w:t xml:space="preserve">, </w:t>
      </w:r>
      <w:r w:rsidR="004618F0" w:rsidRPr="004618F0">
        <w:rPr>
          <w:rFonts w:ascii="Symbol" w:hAnsi="Symbol"/>
          <w:i/>
        </w:rPr>
        <w:t></w:t>
      </w:r>
    </w:p>
    <w:p w:rsidR="00231BDF" w:rsidRPr="004C7875" w:rsidRDefault="00231BDF" w:rsidP="00231BDF">
      <w:pPr>
        <w:numPr>
          <w:ilvl w:val="1"/>
          <w:numId w:val="33"/>
        </w:numPr>
        <w:spacing w:before="120"/>
        <w:jc w:val="both"/>
      </w:pPr>
      <w:r w:rsidRPr="004C7875">
        <w:t xml:space="preserve">I-V plot </w:t>
      </w:r>
      <w:r w:rsidR="00E25D12">
        <w:t>for</w:t>
      </w:r>
      <w:r w:rsidRPr="004C7875">
        <w:t xml:space="preserve"> the poly resistor, 2b</w:t>
      </w:r>
    </w:p>
    <w:p w:rsidR="00231BDF" w:rsidRPr="004C7875" w:rsidRDefault="00464DFE" w:rsidP="00231BDF">
      <w:pPr>
        <w:numPr>
          <w:ilvl w:val="2"/>
          <w:numId w:val="33"/>
        </w:numPr>
        <w:spacing w:before="120"/>
        <w:jc w:val="both"/>
      </w:pPr>
      <w:r w:rsidRPr="004C7875">
        <w:t>Extract r</w:t>
      </w:r>
      <w:r w:rsidR="00231BDF" w:rsidRPr="004C7875">
        <w:t>esistance, sheet resistance</w:t>
      </w:r>
    </w:p>
    <w:p w:rsidR="00C60E39" w:rsidRPr="004C7875" w:rsidRDefault="00C60E39" w:rsidP="004F2E2A">
      <w:pPr>
        <w:spacing w:before="120"/>
        <w:ind w:left="1800"/>
        <w:jc w:val="both"/>
      </w:pPr>
    </w:p>
    <w:p w:rsidR="00C60E39" w:rsidRPr="004C7875" w:rsidRDefault="00E25D12" w:rsidP="004F2E2A">
      <w:pPr>
        <w:numPr>
          <w:ilvl w:val="0"/>
          <w:numId w:val="33"/>
        </w:numPr>
        <w:spacing w:before="120"/>
        <w:jc w:val="both"/>
      </w:pPr>
      <w:r>
        <w:t>Four-Point Contact Resistor</w:t>
      </w:r>
      <w:r w:rsidR="00FF1784" w:rsidRPr="004C7875">
        <w:t xml:space="preserve"> [17a, 17b]</w:t>
      </w:r>
      <w:r w:rsidR="00C44A58">
        <w:t xml:space="preserve"> </w:t>
      </w:r>
      <w:r w:rsidR="00C44A58" w:rsidRPr="00C44A58">
        <w:rPr>
          <w:color w:val="FF0000"/>
        </w:rPr>
        <w:t>(</w:t>
      </w:r>
      <w:r w:rsidR="00C44A58">
        <w:rPr>
          <w:color w:val="FF0000"/>
        </w:rPr>
        <w:t>2</w:t>
      </w:r>
      <w:r w:rsidR="00C44A58" w:rsidRPr="00C44A58">
        <w:rPr>
          <w:color w:val="FF0000"/>
        </w:rPr>
        <w:t xml:space="preserve"> points)</w:t>
      </w:r>
    </w:p>
    <w:p w:rsidR="00C60E39" w:rsidRPr="004C7875" w:rsidRDefault="00C60E39" w:rsidP="004F2E2A">
      <w:pPr>
        <w:numPr>
          <w:ilvl w:val="1"/>
          <w:numId w:val="33"/>
        </w:numPr>
        <w:spacing w:before="120"/>
        <w:jc w:val="both"/>
      </w:pPr>
      <w:r w:rsidRPr="004C7875">
        <w:t>Measurement setup</w:t>
      </w:r>
    </w:p>
    <w:p w:rsidR="00C60E39" w:rsidRPr="004C7875" w:rsidRDefault="00C60E39" w:rsidP="004F2E2A">
      <w:pPr>
        <w:numPr>
          <w:ilvl w:val="1"/>
          <w:numId w:val="33"/>
        </w:numPr>
        <w:spacing w:before="120"/>
        <w:jc w:val="both"/>
      </w:pPr>
      <w:r w:rsidRPr="004C7875">
        <w:t>I-V plot</w:t>
      </w:r>
      <w:r w:rsidR="00A11D23" w:rsidRPr="004C7875">
        <w:t xml:space="preserve"> </w:t>
      </w:r>
      <w:r w:rsidR="00E25D12">
        <w:t>for</w:t>
      </w:r>
      <w:r w:rsidR="00A11D23" w:rsidRPr="004C7875">
        <w:t xml:space="preserve"> 17a</w:t>
      </w:r>
    </w:p>
    <w:p w:rsidR="00990898" w:rsidRPr="004C7875" w:rsidRDefault="00A11D23" w:rsidP="00A11D23">
      <w:pPr>
        <w:numPr>
          <w:ilvl w:val="2"/>
          <w:numId w:val="33"/>
        </w:numPr>
        <w:spacing w:before="120"/>
        <w:jc w:val="both"/>
      </w:pPr>
      <w:r w:rsidRPr="004C7875">
        <w:t xml:space="preserve">Extract </w:t>
      </w:r>
      <w:r w:rsidR="00E25D12">
        <w:t>metal-to-poly contact resistance</w:t>
      </w:r>
    </w:p>
    <w:p w:rsidR="00A11D23" w:rsidRPr="004C7875" w:rsidRDefault="00A11D23" w:rsidP="00A11D23">
      <w:pPr>
        <w:numPr>
          <w:ilvl w:val="1"/>
          <w:numId w:val="33"/>
        </w:numPr>
        <w:spacing w:before="120"/>
        <w:jc w:val="both"/>
      </w:pPr>
      <w:r w:rsidRPr="004C7875">
        <w:t xml:space="preserve">I-V plot </w:t>
      </w:r>
      <w:r w:rsidR="00E25D12">
        <w:t>for</w:t>
      </w:r>
      <w:r w:rsidRPr="004C7875">
        <w:t xml:space="preserve"> 17b</w:t>
      </w:r>
    </w:p>
    <w:p w:rsidR="00C60E39" w:rsidRPr="004C7875" w:rsidRDefault="00A11D23" w:rsidP="00A11D23">
      <w:pPr>
        <w:numPr>
          <w:ilvl w:val="2"/>
          <w:numId w:val="33"/>
        </w:numPr>
        <w:spacing w:before="120"/>
        <w:jc w:val="both"/>
      </w:pPr>
      <w:r w:rsidRPr="004C7875">
        <w:t xml:space="preserve">Extract </w:t>
      </w:r>
      <w:r w:rsidR="003E257A" w:rsidRPr="004C7875">
        <w:t xml:space="preserve">metal-to-diffusion </w:t>
      </w:r>
      <w:r w:rsidR="003E257A">
        <w:t>contact resistance</w:t>
      </w:r>
    </w:p>
    <w:p w:rsidR="00A11D23" w:rsidRPr="004C7875" w:rsidRDefault="00A11D23" w:rsidP="00A11D23">
      <w:pPr>
        <w:spacing w:before="120"/>
        <w:ind w:left="2520"/>
        <w:jc w:val="both"/>
      </w:pPr>
    </w:p>
    <w:p w:rsidR="00C60E39" w:rsidRPr="004C7875" w:rsidRDefault="00C60E39" w:rsidP="004F2E2A">
      <w:pPr>
        <w:numPr>
          <w:ilvl w:val="0"/>
          <w:numId w:val="33"/>
        </w:numPr>
        <w:spacing w:before="120"/>
        <w:jc w:val="both"/>
      </w:pPr>
      <w:r w:rsidRPr="004C7875">
        <w:t>Four-Point Contact-Chain Resi</w:t>
      </w:r>
      <w:r w:rsidR="00230EC1">
        <w:t>stor</w:t>
      </w:r>
      <w:r w:rsidR="00FF1784" w:rsidRPr="004C7875">
        <w:t xml:space="preserve"> [2c, 2d]</w:t>
      </w:r>
      <w:r w:rsidR="00C44A58">
        <w:t xml:space="preserve"> </w:t>
      </w:r>
      <w:r w:rsidR="00C44A58" w:rsidRPr="00C44A58">
        <w:rPr>
          <w:color w:val="FF0000"/>
        </w:rPr>
        <w:t>(</w:t>
      </w:r>
      <w:r w:rsidR="00C44A58">
        <w:rPr>
          <w:color w:val="FF0000"/>
        </w:rPr>
        <w:t>2</w:t>
      </w:r>
      <w:r w:rsidR="00C44A58" w:rsidRPr="00C44A58">
        <w:rPr>
          <w:color w:val="FF0000"/>
        </w:rPr>
        <w:t xml:space="preserve"> points)</w:t>
      </w:r>
    </w:p>
    <w:p w:rsidR="00C60E39" w:rsidRPr="004C7875" w:rsidRDefault="00C60E39" w:rsidP="004F2E2A">
      <w:pPr>
        <w:numPr>
          <w:ilvl w:val="1"/>
          <w:numId w:val="33"/>
        </w:numPr>
        <w:spacing w:before="120"/>
        <w:jc w:val="both"/>
      </w:pPr>
      <w:r w:rsidRPr="004C7875">
        <w:t>Measurement setup</w:t>
      </w:r>
    </w:p>
    <w:p w:rsidR="00C60E39" w:rsidRPr="004C7875" w:rsidRDefault="00C60E39" w:rsidP="004F2E2A">
      <w:pPr>
        <w:numPr>
          <w:ilvl w:val="1"/>
          <w:numId w:val="33"/>
        </w:numPr>
        <w:spacing w:before="120"/>
        <w:jc w:val="both"/>
      </w:pPr>
      <w:r w:rsidRPr="004C7875">
        <w:t>I-V plot</w:t>
      </w:r>
      <w:r w:rsidR="00A11D23" w:rsidRPr="004C7875">
        <w:t xml:space="preserve"> </w:t>
      </w:r>
      <w:r w:rsidR="00230EC1">
        <w:t>for</w:t>
      </w:r>
      <w:r w:rsidR="00A11D23" w:rsidRPr="004C7875">
        <w:t xml:space="preserve"> 2c</w:t>
      </w:r>
    </w:p>
    <w:p w:rsidR="00990898" w:rsidRPr="004C7875" w:rsidRDefault="00A11D23" w:rsidP="00A11D23">
      <w:pPr>
        <w:numPr>
          <w:ilvl w:val="2"/>
          <w:numId w:val="33"/>
        </w:numPr>
        <w:spacing w:before="120"/>
        <w:jc w:val="both"/>
      </w:pPr>
      <w:r w:rsidRPr="004C7875">
        <w:t>Extract the resistance</w:t>
      </w:r>
    </w:p>
    <w:p w:rsidR="0004204F" w:rsidRPr="004C7875" w:rsidRDefault="0004204F" w:rsidP="0004204F">
      <w:pPr>
        <w:numPr>
          <w:ilvl w:val="2"/>
          <w:numId w:val="33"/>
        </w:numPr>
        <w:spacing w:before="120"/>
        <w:jc w:val="both"/>
      </w:pPr>
      <w:r w:rsidRPr="004C7875">
        <w:t xml:space="preserve">Extract metal-to-diffusion </w:t>
      </w:r>
      <w:r>
        <w:t>contact resistance</w:t>
      </w:r>
    </w:p>
    <w:p w:rsidR="00A11D23" w:rsidRPr="004C7875" w:rsidRDefault="00A11D23" w:rsidP="00A11D23">
      <w:pPr>
        <w:numPr>
          <w:ilvl w:val="1"/>
          <w:numId w:val="33"/>
        </w:numPr>
        <w:spacing w:before="120"/>
        <w:jc w:val="both"/>
      </w:pPr>
      <w:r w:rsidRPr="004C7875">
        <w:t xml:space="preserve">I-V plot </w:t>
      </w:r>
      <w:r w:rsidR="00230EC1">
        <w:t>for</w:t>
      </w:r>
      <w:r w:rsidRPr="004C7875">
        <w:t xml:space="preserve"> 2d</w:t>
      </w:r>
    </w:p>
    <w:p w:rsidR="00A11D23" w:rsidRPr="004C7875" w:rsidRDefault="00A11D23" w:rsidP="00A11D23">
      <w:pPr>
        <w:numPr>
          <w:ilvl w:val="2"/>
          <w:numId w:val="33"/>
        </w:numPr>
        <w:spacing w:before="120"/>
        <w:jc w:val="both"/>
      </w:pPr>
      <w:r w:rsidRPr="004C7875">
        <w:t>Extract the resistance</w:t>
      </w:r>
    </w:p>
    <w:p w:rsidR="0004204F" w:rsidRPr="004C7875" w:rsidRDefault="0004204F" w:rsidP="0004204F">
      <w:pPr>
        <w:numPr>
          <w:ilvl w:val="2"/>
          <w:numId w:val="33"/>
        </w:numPr>
        <w:spacing w:before="120"/>
        <w:jc w:val="both"/>
      </w:pPr>
      <w:r w:rsidRPr="004C7875">
        <w:t xml:space="preserve">Extract </w:t>
      </w:r>
      <w:r>
        <w:t>metal-to-poly contact resistance</w:t>
      </w:r>
    </w:p>
    <w:p w:rsidR="003F60A3" w:rsidRPr="004C7875" w:rsidRDefault="003F60A3" w:rsidP="004F2E2A">
      <w:pPr>
        <w:spacing w:before="120"/>
        <w:ind w:left="1800"/>
        <w:jc w:val="both"/>
      </w:pPr>
    </w:p>
    <w:p w:rsidR="00EA04BF" w:rsidRPr="004C7875" w:rsidRDefault="00EA04BF" w:rsidP="00EA04BF">
      <w:pPr>
        <w:numPr>
          <w:ilvl w:val="0"/>
          <w:numId w:val="33"/>
        </w:numPr>
        <w:spacing w:before="120"/>
        <w:jc w:val="both"/>
      </w:pPr>
      <w:r w:rsidRPr="004C7875">
        <w:t>Gate Oxide Capacitors</w:t>
      </w:r>
      <w:r>
        <w:t xml:space="preserve"> </w:t>
      </w:r>
      <w:r w:rsidRPr="00C44A58">
        <w:rPr>
          <w:color w:val="FF0000"/>
        </w:rPr>
        <w:t>(</w:t>
      </w:r>
      <w:r>
        <w:rPr>
          <w:color w:val="FF0000"/>
        </w:rPr>
        <w:t>4</w:t>
      </w:r>
      <w:r w:rsidRPr="00C44A58">
        <w:rPr>
          <w:color w:val="FF0000"/>
        </w:rPr>
        <w:t xml:space="preserve"> points)</w:t>
      </w:r>
    </w:p>
    <w:p w:rsidR="00EA04BF" w:rsidRPr="004C7875" w:rsidRDefault="00EA04BF" w:rsidP="00EA04BF">
      <w:pPr>
        <w:numPr>
          <w:ilvl w:val="1"/>
          <w:numId w:val="33"/>
        </w:numPr>
        <w:spacing w:before="120"/>
        <w:jc w:val="both"/>
      </w:pPr>
      <w:r w:rsidRPr="004C7875">
        <w:t>Measurement setup</w:t>
      </w:r>
    </w:p>
    <w:p w:rsidR="00EA04BF" w:rsidRPr="004C7875" w:rsidRDefault="00EA04BF" w:rsidP="00EA04BF">
      <w:pPr>
        <w:numPr>
          <w:ilvl w:val="1"/>
          <w:numId w:val="33"/>
        </w:numPr>
        <w:spacing w:before="120"/>
        <w:jc w:val="both"/>
      </w:pPr>
      <w:r w:rsidRPr="004C7875">
        <w:rPr>
          <w:i/>
        </w:rPr>
        <w:t>C-V</w:t>
      </w:r>
      <w:r w:rsidRPr="004C7875">
        <w:t xml:space="preserve"> plot of gate oxide capacitor w/ lights ON</w:t>
      </w:r>
    </w:p>
    <w:p w:rsidR="00EA04BF" w:rsidRPr="004C7875" w:rsidRDefault="00EA04BF" w:rsidP="00EA04BF">
      <w:pPr>
        <w:numPr>
          <w:ilvl w:val="2"/>
          <w:numId w:val="33"/>
        </w:numPr>
        <w:spacing w:before="120"/>
        <w:jc w:val="both"/>
      </w:pPr>
      <w:r w:rsidRPr="004C7875">
        <w:t>Minimum capacitance</w:t>
      </w:r>
    </w:p>
    <w:p w:rsidR="00EA04BF" w:rsidRPr="004C7875" w:rsidRDefault="00EA04BF" w:rsidP="00EA04BF">
      <w:pPr>
        <w:numPr>
          <w:ilvl w:val="1"/>
          <w:numId w:val="33"/>
        </w:numPr>
        <w:spacing w:before="120"/>
        <w:jc w:val="both"/>
      </w:pPr>
      <w:r w:rsidRPr="004C7875">
        <w:rPr>
          <w:i/>
        </w:rPr>
        <w:t>C-V</w:t>
      </w:r>
      <w:r w:rsidRPr="004C7875">
        <w:t xml:space="preserve"> plot of gate oxide capacitor w/ lights OFF</w:t>
      </w:r>
    </w:p>
    <w:p w:rsidR="00EA04BF" w:rsidRDefault="00EA04BF" w:rsidP="00EA04BF">
      <w:pPr>
        <w:numPr>
          <w:ilvl w:val="2"/>
          <w:numId w:val="33"/>
        </w:numPr>
        <w:spacing w:before="120"/>
        <w:jc w:val="both"/>
      </w:pPr>
      <w:r w:rsidRPr="004C7875">
        <w:t>Minimum capacitance</w:t>
      </w:r>
      <w:r>
        <w:t xml:space="preserve"> …etc</w:t>
      </w:r>
    </w:p>
    <w:p w:rsidR="00EA04BF" w:rsidRPr="004C7875" w:rsidRDefault="00EA04BF" w:rsidP="00EA04BF">
      <w:pPr>
        <w:spacing w:before="120"/>
        <w:ind w:left="2520"/>
        <w:jc w:val="both"/>
      </w:pPr>
    </w:p>
    <w:p w:rsidR="00FD457E" w:rsidRPr="004C7875" w:rsidRDefault="001C4042" w:rsidP="00FD457E">
      <w:pPr>
        <w:numPr>
          <w:ilvl w:val="0"/>
          <w:numId w:val="33"/>
        </w:numPr>
        <w:spacing w:before="120"/>
        <w:jc w:val="both"/>
      </w:pPr>
      <w:r w:rsidRPr="004C7875">
        <w:t xml:space="preserve">Field Oxide </w:t>
      </w:r>
      <w:r w:rsidR="00FD457E" w:rsidRPr="004C7875">
        <w:t>Capacitors</w:t>
      </w:r>
      <w:r w:rsidR="00C44A58">
        <w:t xml:space="preserve"> </w:t>
      </w:r>
      <w:r w:rsidR="00C44A58" w:rsidRPr="00C44A58">
        <w:rPr>
          <w:color w:val="FF0000"/>
        </w:rPr>
        <w:t>(</w:t>
      </w:r>
      <w:r w:rsidR="00C44A58">
        <w:rPr>
          <w:color w:val="FF0000"/>
        </w:rPr>
        <w:t>2</w:t>
      </w:r>
      <w:r w:rsidR="00C44A58" w:rsidRPr="00C44A58">
        <w:rPr>
          <w:color w:val="FF0000"/>
        </w:rPr>
        <w:t xml:space="preserve"> points)</w:t>
      </w:r>
    </w:p>
    <w:p w:rsidR="00FD457E" w:rsidRPr="004C7875" w:rsidRDefault="00FD457E" w:rsidP="00FD457E">
      <w:pPr>
        <w:numPr>
          <w:ilvl w:val="1"/>
          <w:numId w:val="33"/>
        </w:numPr>
        <w:spacing w:before="120"/>
        <w:jc w:val="both"/>
      </w:pPr>
      <w:r w:rsidRPr="004C7875">
        <w:t>Measurement setup</w:t>
      </w:r>
    </w:p>
    <w:p w:rsidR="00FD457E" w:rsidRPr="004C7875" w:rsidRDefault="001C4042" w:rsidP="00FD457E">
      <w:pPr>
        <w:numPr>
          <w:ilvl w:val="1"/>
          <w:numId w:val="33"/>
        </w:numPr>
        <w:spacing w:before="120"/>
        <w:jc w:val="both"/>
      </w:pPr>
      <w:r w:rsidRPr="004C7875">
        <w:rPr>
          <w:i/>
        </w:rPr>
        <w:t>C-V</w:t>
      </w:r>
      <w:r w:rsidRPr="004C7875">
        <w:t xml:space="preserve"> p</w:t>
      </w:r>
      <w:r w:rsidR="00FD457E" w:rsidRPr="004C7875">
        <w:t>lot of field oxide capacitor</w:t>
      </w:r>
    </w:p>
    <w:p w:rsidR="00FD457E" w:rsidRPr="004C7875" w:rsidRDefault="007F20F0" w:rsidP="001C4042">
      <w:pPr>
        <w:numPr>
          <w:ilvl w:val="1"/>
          <w:numId w:val="33"/>
        </w:numPr>
        <w:spacing w:before="120"/>
        <w:jc w:val="both"/>
      </w:pPr>
      <w:r>
        <w:t>C</w:t>
      </w:r>
      <w:r w:rsidR="005344E9" w:rsidRPr="004C7875">
        <w:t>apacitance in the accumulation region</w:t>
      </w:r>
    </w:p>
    <w:p w:rsidR="005344E9" w:rsidRPr="004C7875" w:rsidRDefault="005344E9" w:rsidP="001C4042">
      <w:pPr>
        <w:numPr>
          <w:ilvl w:val="1"/>
          <w:numId w:val="33"/>
        </w:numPr>
        <w:spacing w:before="120"/>
        <w:jc w:val="both"/>
      </w:pPr>
      <w:r w:rsidRPr="004C7875">
        <w:t>Field oxide thickness</w:t>
      </w:r>
    </w:p>
    <w:p w:rsidR="004C019C" w:rsidRPr="004C7875" w:rsidRDefault="004C019C" w:rsidP="004C019C">
      <w:pPr>
        <w:spacing w:before="120"/>
        <w:ind w:left="2520"/>
        <w:jc w:val="both"/>
      </w:pPr>
    </w:p>
    <w:p w:rsidR="001C4042" w:rsidRPr="004C7875" w:rsidRDefault="001C4042" w:rsidP="001C4042">
      <w:pPr>
        <w:numPr>
          <w:ilvl w:val="0"/>
          <w:numId w:val="33"/>
        </w:numPr>
        <w:spacing w:before="120"/>
        <w:jc w:val="both"/>
      </w:pPr>
      <w:r w:rsidRPr="004C7875">
        <w:t>Intermediate Oxide Capacitors</w:t>
      </w:r>
      <w:r w:rsidR="00C44A58">
        <w:t xml:space="preserve"> </w:t>
      </w:r>
      <w:r w:rsidR="00C44A58" w:rsidRPr="00C44A58">
        <w:rPr>
          <w:color w:val="FF0000"/>
        </w:rPr>
        <w:t>(</w:t>
      </w:r>
      <w:r w:rsidR="00C44A58">
        <w:rPr>
          <w:color w:val="FF0000"/>
        </w:rPr>
        <w:t>2</w:t>
      </w:r>
      <w:r w:rsidR="00C44A58" w:rsidRPr="00C44A58">
        <w:rPr>
          <w:color w:val="FF0000"/>
        </w:rPr>
        <w:t xml:space="preserve"> points)</w:t>
      </w:r>
    </w:p>
    <w:p w:rsidR="001C4042" w:rsidRPr="004C7875" w:rsidRDefault="001C4042" w:rsidP="001C4042">
      <w:pPr>
        <w:numPr>
          <w:ilvl w:val="1"/>
          <w:numId w:val="33"/>
        </w:numPr>
        <w:spacing w:before="120"/>
        <w:jc w:val="both"/>
      </w:pPr>
      <w:r w:rsidRPr="004C7875">
        <w:t>Measurement setup</w:t>
      </w:r>
    </w:p>
    <w:p w:rsidR="00FD457E" w:rsidRPr="004C7875" w:rsidRDefault="001C4042" w:rsidP="001C4042">
      <w:pPr>
        <w:numPr>
          <w:ilvl w:val="1"/>
          <w:numId w:val="33"/>
        </w:numPr>
        <w:spacing w:before="120"/>
        <w:jc w:val="both"/>
      </w:pPr>
      <w:r w:rsidRPr="004C7875">
        <w:rPr>
          <w:i/>
        </w:rPr>
        <w:t>C-V</w:t>
      </w:r>
      <w:r w:rsidRPr="004C7875">
        <w:t xml:space="preserve"> p</w:t>
      </w:r>
      <w:r w:rsidR="00FD457E" w:rsidRPr="004C7875">
        <w:t>lot of intermediate oxide capacitor</w:t>
      </w:r>
    </w:p>
    <w:p w:rsidR="00FD457E" w:rsidRPr="004C7875" w:rsidRDefault="007F20F0" w:rsidP="005344E9">
      <w:pPr>
        <w:numPr>
          <w:ilvl w:val="1"/>
          <w:numId w:val="33"/>
        </w:numPr>
        <w:spacing w:before="120"/>
        <w:jc w:val="both"/>
      </w:pPr>
      <w:r>
        <w:t>Capacitance in the accumulation region</w:t>
      </w:r>
    </w:p>
    <w:p w:rsidR="00FD457E" w:rsidRPr="004C7875" w:rsidRDefault="00FD457E" w:rsidP="00FD457E">
      <w:pPr>
        <w:spacing w:before="120"/>
        <w:ind w:left="2520"/>
        <w:jc w:val="both"/>
      </w:pPr>
    </w:p>
    <w:p w:rsidR="003F60A3" w:rsidRPr="004C7875" w:rsidRDefault="007E67AD" w:rsidP="004F2E2A">
      <w:pPr>
        <w:numPr>
          <w:ilvl w:val="0"/>
          <w:numId w:val="33"/>
        </w:numPr>
        <w:spacing w:before="120"/>
        <w:jc w:val="both"/>
      </w:pPr>
      <w:r w:rsidRPr="004C7875">
        <w:t>Diode</w:t>
      </w:r>
      <w:r w:rsidR="00C44A58">
        <w:t xml:space="preserve"> </w:t>
      </w:r>
      <w:r w:rsidR="00C44A58" w:rsidRPr="00C44A58">
        <w:rPr>
          <w:color w:val="FF0000"/>
        </w:rPr>
        <w:t>(</w:t>
      </w:r>
      <w:r w:rsidR="00C44A58">
        <w:rPr>
          <w:color w:val="FF0000"/>
        </w:rPr>
        <w:t>2</w:t>
      </w:r>
      <w:r w:rsidR="00C44A58" w:rsidRPr="00C44A58">
        <w:rPr>
          <w:color w:val="FF0000"/>
        </w:rPr>
        <w:t xml:space="preserve"> points)</w:t>
      </w:r>
    </w:p>
    <w:p w:rsidR="003F60A3" w:rsidRPr="004C7875" w:rsidRDefault="003F60A3" w:rsidP="004F2E2A">
      <w:pPr>
        <w:numPr>
          <w:ilvl w:val="1"/>
          <w:numId w:val="33"/>
        </w:numPr>
        <w:spacing w:before="120"/>
        <w:jc w:val="both"/>
      </w:pPr>
      <w:r w:rsidRPr="004C7875">
        <w:t>Measurement setup</w:t>
      </w:r>
      <w:r w:rsidR="001C4042" w:rsidRPr="004C7875">
        <w:t>s for forward and reverse operations</w:t>
      </w:r>
    </w:p>
    <w:p w:rsidR="003F60A3" w:rsidRPr="004C7875" w:rsidRDefault="003F60A3" w:rsidP="004F2E2A">
      <w:pPr>
        <w:numPr>
          <w:ilvl w:val="1"/>
          <w:numId w:val="33"/>
        </w:numPr>
        <w:spacing w:before="120"/>
        <w:jc w:val="both"/>
      </w:pPr>
      <w:r w:rsidRPr="00F704CF">
        <w:rPr>
          <w:i/>
        </w:rPr>
        <w:t>I-V</w:t>
      </w:r>
      <w:r w:rsidRPr="004C7875">
        <w:t xml:space="preserve"> plot</w:t>
      </w:r>
      <w:r w:rsidR="005162E7" w:rsidRPr="004C7875">
        <w:t xml:space="preserve">s </w:t>
      </w:r>
      <w:r w:rsidR="00F704CF">
        <w:t>for</w:t>
      </w:r>
      <w:r w:rsidR="00F704CF" w:rsidRPr="004C7875">
        <w:t xml:space="preserve"> </w:t>
      </w:r>
      <w:r w:rsidR="00375CB6" w:rsidRPr="004C7875">
        <w:t>forward and reverse operation</w:t>
      </w:r>
    </w:p>
    <w:p w:rsidR="00990898" w:rsidRPr="004C7875" w:rsidRDefault="001C4042" w:rsidP="00990898">
      <w:pPr>
        <w:numPr>
          <w:ilvl w:val="1"/>
          <w:numId w:val="33"/>
        </w:numPr>
        <w:spacing w:before="120"/>
        <w:jc w:val="both"/>
      </w:pPr>
      <w:r w:rsidRPr="004C7875">
        <w:t>Extract the turn-on voltage and the series resistance</w:t>
      </w:r>
    </w:p>
    <w:p w:rsidR="007E67AD" w:rsidRPr="004C7875" w:rsidRDefault="007E67AD" w:rsidP="004F2E2A">
      <w:pPr>
        <w:spacing w:before="120"/>
        <w:ind w:left="1800"/>
        <w:jc w:val="both"/>
      </w:pPr>
    </w:p>
    <w:p w:rsidR="007E67AD" w:rsidRPr="004C7875" w:rsidRDefault="007E67AD" w:rsidP="004F2E2A">
      <w:pPr>
        <w:numPr>
          <w:ilvl w:val="0"/>
          <w:numId w:val="33"/>
        </w:numPr>
        <w:spacing w:before="120"/>
        <w:jc w:val="both"/>
      </w:pPr>
      <w:r w:rsidRPr="004C7875">
        <w:t>M</w:t>
      </w:r>
      <w:r w:rsidR="00B3246D" w:rsidRPr="004C7875">
        <w:t>OSFETs</w:t>
      </w:r>
      <w:r w:rsidR="00F10C37" w:rsidRPr="004C7875">
        <w:t xml:space="preserve"> with varying length</w:t>
      </w:r>
      <w:r w:rsidR="00F674FC">
        <w:t xml:space="preserve"> </w:t>
      </w:r>
      <w:r w:rsidR="00F674FC" w:rsidRPr="00C44A58">
        <w:rPr>
          <w:color w:val="FF0000"/>
        </w:rPr>
        <w:t>(1</w:t>
      </w:r>
      <w:r w:rsidR="00C44A58">
        <w:rPr>
          <w:color w:val="FF0000"/>
        </w:rPr>
        <w:t>0</w:t>
      </w:r>
      <w:r w:rsidR="00F674FC" w:rsidRPr="00C44A58">
        <w:rPr>
          <w:color w:val="FF0000"/>
        </w:rPr>
        <w:t xml:space="preserve"> points)</w:t>
      </w:r>
    </w:p>
    <w:p w:rsidR="007E67AD" w:rsidRPr="004C7875" w:rsidRDefault="007E67AD" w:rsidP="004F2E2A">
      <w:pPr>
        <w:numPr>
          <w:ilvl w:val="1"/>
          <w:numId w:val="33"/>
        </w:numPr>
        <w:spacing w:before="120"/>
        <w:jc w:val="both"/>
      </w:pPr>
      <w:r w:rsidRPr="004C7875">
        <w:t>Measurement setup</w:t>
      </w:r>
      <w:r w:rsidR="00422592" w:rsidRPr="004C7875">
        <w:t xml:space="preserve">s for </w:t>
      </w:r>
      <w:r w:rsidR="00422592" w:rsidRPr="004C7875">
        <w:rPr>
          <w:bCs/>
          <w:i/>
          <w:lang w:eastAsia="zh-TW"/>
        </w:rPr>
        <w:t>I</w:t>
      </w:r>
      <w:r w:rsidR="00422592" w:rsidRPr="004C7875">
        <w:rPr>
          <w:bCs/>
          <w:i/>
          <w:vertAlign w:val="subscript"/>
          <w:lang w:eastAsia="zh-TW"/>
        </w:rPr>
        <w:t>D</w:t>
      </w:r>
      <w:r w:rsidR="00422592" w:rsidRPr="004C7875">
        <w:rPr>
          <w:bCs/>
          <w:i/>
          <w:lang w:eastAsia="zh-TW"/>
        </w:rPr>
        <w:t>-V</w:t>
      </w:r>
      <w:r w:rsidR="00422592" w:rsidRPr="004C7875">
        <w:rPr>
          <w:bCs/>
          <w:i/>
          <w:vertAlign w:val="subscript"/>
          <w:lang w:eastAsia="zh-TW"/>
        </w:rPr>
        <w:t>DS</w:t>
      </w:r>
      <w:r w:rsidR="00422592" w:rsidRPr="004C7875">
        <w:rPr>
          <w:bCs/>
          <w:vertAlign w:val="subscript"/>
          <w:lang w:eastAsia="zh-TW"/>
        </w:rPr>
        <w:t xml:space="preserve"> </w:t>
      </w:r>
      <w:r w:rsidR="00422592" w:rsidRPr="004C7875">
        <w:rPr>
          <w:bCs/>
          <w:lang w:eastAsia="zh-TW"/>
        </w:rPr>
        <w:t xml:space="preserve">and </w:t>
      </w:r>
      <w:r w:rsidR="00422592" w:rsidRPr="004C7875">
        <w:rPr>
          <w:bCs/>
          <w:i/>
          <w:lang w:eastAsia="zh-TW"/>
        </w:rPr>
        <w:t>I</w:t>
      </w:r>
      <w:r w:rsidR="00422592" w:rsidRPr="004C7875">
        <w:rPr>
          <w:bCs/>
          <w:i/>
          <w:vertAlign w:val="subscript"/>
          <w:lang w:eastAsia="zh-TW"/>
        </w:rPr>
        <w:t>D</w:t>
      </w:r>
      <w:r w:rsidR="00422592" w:rsidRPr="004C7875">
        <w:rPr>
          <w:bCs/>
          <w:i/>
          <w:lang w:eastAsia="zh-TW"/>
        </w:rPr>
        <w:t>-V</w:t>
      </w:r>
      <w:r w:rsidR="00422592" w:rsidRPr="004C7875">
        <w:rPr>
          <w:bCs/>
          <w:i/>
          <w:vertAlign w:val="subscript"/>
          <w:lang w:eastAsia="zh-TW"/>
        </w:rPr>
        <w:t>G</w:t>
      </w:r>
      <w:r w:rsidR="002F0749">
        <w:rPr>
          <w:bCs/>
          <w:i/>
          <w:vertAlign w:val="subscript"/>
          <w:lang w:eastAsia="zh-TW"/>
        </w:rPr>
        <w:t>S</w:t>
      </w:r>
    </w:p>
    <w:p w:rsidR="00A27B40" w:rsidRPr="004C7875" w:rsidRDefault="00A27B40" w:rsidP="00A27B40">
      <w:pPr>
        <w:numPr>
          <w:ilvl w:val="1"/>
          <w:numId w:val="33"/>
        </w:numPr>
        <w:spacing w:before="120"/>
        <w:jc w:val="both"/>
      </w:pPr>
      <w:r w:rsidRPr="004C7875">
        <w:rPr>
          <w:bCs/>
          <w:lang w:eastAsia="zh-TW"/>
        </w:rPr>
        <w:t>Plot</w:t>
      </w:r>
      <w:r w:rsidR="00000BE6">
        <w:rPr>
          <w:bCs/>
          <w:lang w:eastAsia="zh-TW"/>
        </w:rPr>
        <w:t>s</w:t>
      </w:r>
      <w:r w:rsidRPr="004C7875">
        <w:rPr>
          <w:bCs/>
          <w:lang w:eastAsia="zh-TW"/>
        </w:rPr>
        <w:t xml:space="preserve"> of </w:t>
      </w:r>
      <w:r w:rsidRPr="004C7875">
        <w:rPr>
          <w:bCs/>
          <w:i/>
          <w:lang w:eastAsia="zh-TW"/>
        </w:rPr>
        <w:t>I</w:t>
      </w:r>
      <w:r w:rsidRPr="004C7875">
        <w:rPr>
          <w:bCs/>
          <w:i/>
          <w:vertAlign w:val="subscript"/>
          <w:lang w:eastAsia="zh-TW"/>
        </w:rPr>
        <w:t>D</w:t>
      </w:r>
      <w:r w:rsidRPr="004C7875">
        <w:rPr>
          <w:bCs/>
          <w:i/>
          <w:lang w:eastAsia="zh-TW"/>
        </w:rPr>
        <w:t>-V</w:t>
      </w:r>
      <w:r w:rsidRPr="004C7875">
        <w:rPr>
          <w:bCs/>
          <w:i/>
          <w:vertAlign w:val="subscript"/>
          <w:lang w:eastAsia="zh-TW"/>
        </w:rPr>
        <w:t>DS</w:t>
      </w:r>
      <w:r w:rsidRPr="004C7875">
        <w:rPr>
          <w:bCs/>
          <w:lang w:eastAsia="zh-TW"/>
        </w:rPr>
        <w:t>,</w:t>
      </w:r>
      <w:r w:rsidRPr="004C7875">
        <w:t xml:space="preserve"> </w:t>
      </w:r>
      <w:r w:rsidRPr="004C7875">
        <w:rPr>
          <w:bCs/>
          <w:lang w:eastAsia="zh-TW"/>
        </w:rPr>
        <w:t xml:space="preserve">sweeping </w:t>
      </w:r>
      <w:r w:rsidRPr="004C7875">
        <w:rPr>
          <w:bCs/>
          <w:i/>
          <w:lang w:eastAsia="zh-TW"/>
        </w:rPr>
        <w:t>V</w:t>
      </w:r>
      <w:r w:rsidRPr="004C7875">
        <w:rPr>
          <w:bCs/>
          <w:i/>
          <w:vertAlign w:val="subscript"/>
          <w:lang w:eastAsia="zh-TW"/>
        </w:rPr>
        <w:t>G</w:t>
      </w:r>
      <w:r w:rsidRPr="004C7875">
        <w:t xml:space="preserve"> </w:t>
      </w:r>
    </w:p>
    <w:p w:rsidR="00820110" w:rsidRPr="004C7875" w:rsidRDefault="00820110" w:rsidP="00A27B40">
      <w:pPr>
        <w:numPr>
          <w:ilvl w:val="2"/>
          <w:numId w:val="33"/>
        </w:numPr>
        <w:spacing w:before="120"/>
        <w:jc w:val="both"/>
      </w:pPr>
      <w:r w:rsidRPr="004C7875">
        <w:rPr>
          <w:bCs/>
          <w:lang w:eastAsia="zh-TW"/>
        </w:rPr>
        <w:t xml:space="preserve">channel-length modulation coefficient, </w:t>
      </w:r>
      <w:r w:rsidRPr="004C7875">
        <w:rPr>
          <w:rFonts w:ascii="Symbol" w:hAnsi="Symbol"/>
          <w:bCs/>
          <w:lang w:eastAsia="zh-TW"/>
        </w:rPr>
        <w:t></w:t>
      </w:r>
    </w:p>
    <w:p w:rsidR="004C019C" w:rsidRPr="004C7875" w:rsidRDefault="00B578C3" w:rsidP="00A27B40">
      <w:pPr>
        <w:numPr>
          <w:ilvl w:val="2"/>
          <w:numId w:val="33"/>
        </w:numPr>
        <w:spacing w:before="120"/>
        <w:jc w:val="both"/>
      </w:pPr>
      <w:r w:rsidRPr="004C7875">
        <w:rPr>
          <w:rFonts w:ascii="Symbol" w:hAnsi="Symbol"/>
          <w:bCs/>
          <w:lang w:eastAsia="zh-TW"/>
        </w:rPr>
        <w:t></w:t>
      </w:r>
      <w:r w:rsidRPr="004C7875">
        <w:rPr>
          <w:rFonts w:ascii="Symbol" w:hAnsi="Symbol"/>
          <w:bCs/>
          <w:lang w:eastAsia="zh-TW"/>
        </w:rPr>
        <w:t></w:t>
      </w:r>
      <w:r w:rsidRPr="004C7875">
        <w:rPr>
          <w:bCs/>
          <w:lang w:eastAsia="zh-TW"/>
        </w:rPr>
        <w:t xml:space="preserve">vs. </w:t>
      </w:r>
      <w:r w:rsidRPr="002F0749">
        <w:rPr>
          <w:bCs/>
          <w:i/>
          <w:lang w:eastAsia="zh-TW"/>
        </w:rPr>
        <w:t>L</w:t>
      </w:r>
      <w:r w:rsidRPr="004C7875">
        <w:rPr>
          <w:bCs/>
          <w:lang w:eastAsia="zh-TW"/>
        </w:rPr>
        <w:t xml:space="preserve"> plot</w:t>
      </w:r>
    </w:p>
    <w:p w:rsidR="00A27B40" w:rsidRPr="004C7875" w:rsidRDefault="00A27B40" w:rsidP="00A27B40">
      <w:pPr>
        <w:numPr>
          <w:ilvl w:val="1"/>
          <w:numId w:val="33"/>
        </w:numPr>
        <w:spacing w:before="120"/>
        <w:jc w:val="both"/>
      </w:pPr>
      <w:r w:rsidRPr="004C7875">
        <w:t xml:space="preserve">Plots of </w:t>
      </w:r>
      <w:r w:rsidRPr="004C7875">
        <w:rPr>
          <w:bCs/>
          <w:i/>
          <w:lang w:eastAsia="zh-TW"/>
        </w:rPr>
        <w:t>I</w:t>
      </w:r>
      <w:r w:rsidRPr="004C7875">
        <w:rPr>
          <w:bCs/>
          <w:i/>
          <w:vertAlign w:val="subscript"/>
          <w:lang w:eastAsia="zh-TW"/>
        </w:rPr>
        <w:t>D</w:t>
      </w:r>
      <w:r w:rsidRPr="004C7875">
        <w:rPr>
          <w:bCs/>
          <w:i/>
          <w:lang w:eastAsia="zh-TW"/>
        </w:rPr>
        <w:t>-V</w:t>
      </w:r>
      <w:r w:rsidRPr="004C7875">
        <w:rPr>
          <w:bCs/>
          <w:i/>
          <w:vertAlign w:val="subscript"/>
          <w:lang w:eastAsia="zh-TW"/>
        </w:rPr>
        <w:t>G</w:t>
      </w:r>
      <w:r w:rsidR="002F0749">
        <w:rPr>
          <w:bCs/>
          <w:i/>
          <w:vertAlign w:val="subscript"/>
          <w:lang w:eastAsia="zh-TW"/>
        </w:rPr>
        <w:t>S</w:t>
      </w:r>
      <w:r w:rsidRPr="004C7875">
        <w:rPr>
          <w:bCs/>
          <w:lang w:eastAsia="zh-TW"/>
        </w:rPr>
        <w:t xml:space="preserve">, sweeping </w:t>
      </w:r>
      <w:r w:rsidRPr="004C7875">
        <w:rPr>
          <w:bCs/>
          <w:i/>
          <w:lang w:eastAsia="zh-TW"/>
        </w:rPr>
        <w:t>V</w:t>
      </w:r>
      <w:r w:rsidRPr="004C7875">
        <w:rPr>
          <w:bCs/>
          <w:i/>
          <w:vertAlign w:val="subscript"/>
          <w:lang w:eastAsia="zh-TW"/>
        </w:rPr>
        <w:t>B</w:t>
      </w:r>
    </w:p>
    <w:p w:rsidR="00820110" w:rsidRPr="004C7875" w:rsidRDefault="000B5803" w:rsidP="00A27B40">
      <w:pPr>
        <w:numPr>
          <w:ilvl w:val="2"/>
          <w:numId w:val="33"/>
        </w:numPr>
        <w:spacing w:before="120"/>
        <w:jc w:val="both"/>
      </w:pPr>
      <w:r w:rsidRPr="002F0749">
        <w:rPr>
          <w:bCs/>
          <w:i/>
          <w:lang w:eastAsia="zh-TW"/>
        </w:rPr>
        <w:t>V</w:t>
      </w:r>
      <w:r w:rsidRPr="002F0749">
        <w:rPr>
          <w:bCs/>
          <w:i/>
          <w:vertAlign w:val="subscript"/>
          <w:lang w:eastAsia="zh-TW"/>
        </w:rPr>
        <w:t>T</w:t>
      </w:r>
      <w:r w:rsidRPr="004C7875">
        <w:rPr>
          <w:bCs/>
          <w:lang w:eastAsia="zh-TW"/>
        </w:rPr>
        <w:t xml:space="preserve"> for each device</w:t>
      </w:r>
    </w:p>
    <w:p w:rsidR="008C2D21" w:rsidRPr="004C7875" w:rsidRDefault="008C2D21" w:rsidP="00A27B40">
      <w:pPr>
        <w:numPr>
          <w:ilvl w:val="2"/>
          <w:numId w:val="33"/>
        </w:numPr>
        <w:spacing w:before="120"/>
        <w:jc w:val="both"/>
      </w:pPr>
      <w:r w:rsidRPr="004C7875">
        <w:rPr>
          <w:bCs/>
          <w:i/>
          <w:lang w:eastAsia="zh-TW"/>
        </w:rPr>
        <w:t>∆L</w:t>
      </w:r>
      <w:r w:rsidR="00CD3553" w:rsidRPr="004C7875">
        <w:rPr>
          <w:bCs/>
          <w:lang w:eastAsia="zh-TW"/>
        </w:rPr>
        <w:t xml:space="preserve"> </w:t>
      </w:r>
      <w:r w:rsidR="002F0749">
        <w:rPr>
          <w:bCs/>
          <w:lang w:eastAsia="zh-TW"/>
        </w:rPr>
        <w:t>extraction</w:t>
      </w:r>
    </w:p>
    <w:p w:rsidR="00F044E3" w:rsidRPr="004C7875" w:rsidRDefault="00F044E3" w:rsidP="00F044E3">
      <w:pPr>
        <w:numPr>
          <w:ilvl w:val="2"/>
          <w:numId w:val="33"/>
        </w:numPr>
        <w:spacing w:before="120"/>
        <w:jc w:val="both"/>
      </w:pPr>
      <w:r w:rsidRPr="004C7875">
        <w:rPr>
          <w:bCs/>
          <w:i/>
          <w:lang w:eastAsia="zh-TW"/>
        </w:rPr>
        <w:lastRenderedPageBreak/>
        <w:t>V</w:t>
      </w:r>
      <w:r w:rsidRPr="004C7875">
        <w:rPr>
          <w:bCs/>
          <w:i/>
          <w:vertAlign w:val="subscript"/>
          <w:lang w:eastAsia="zh-TW"/>
        </w:rPr>
        <w:t>T</w:t>
      </w:r>
      <w:r w:rsidRPr="004C7875">
        <w:rPr>
          <w:bCs/>
          <w:lang w:eastAsia="zh-TW"/>
        </w:rPr>
        <w:t xml:space="preserve"> vs. </w:t>
      </w:r>
      <w:r w:rsidRPr="004C7875">
        <w:rPr>
          <w:bCs/>
          <w:i/>
          <w:lang w:eastAsia="zh-TW"/>
        </w:rPr>
        <w:t>L</w:t>
      </w:r>
      <w:r w:rsidRPr="004C7875">
        <w:rPr>
          <w:bCs/>
          <w:i/>
          <w:vertAlign w:val="subscript"/>
          <w:lang w:eastAsia="zh-TW"/>
        </w:rPr>
        <w:t>eff</w:t>
      </w:r>
      <w:r w:rsidRPr="004C7875">
        <w:rPr>
          <w:bCs/>
          <w:lang w:eastAsia="zh-TW"/>
        </w:rPr>
        <w:t xml:space="preserve"> plot</w:t>
      </w:r>
    </w:p>
    <w:p w:rsidR="00A27B40" w:rsidRPr="004C7875" w:rsidRDefault="00A27B40" w:rsidP="00A27B40">
      <w:pPr>
        <w:spacing w:before="120"/>
        <w:ind w:left="2520"/>
        <w:jc w:val="both"/>
      </w:pPr>
    </w:p>
    <w:p w:rsidR="005C4322" w:rsidRPr="004C7875" w:rsidRDefault="005C4322" w:rsidP="00F10C37">
      <w:pPr>
        <w:numPr>
          <w:ilvl w:val="0"/>
          <w:numId w:val="33"/>
        </w:numPr>
        <w:spacing w:before="120"/>
        <w:jc w:val="both"/>
      </w:pPr>
      <w:r w:rsidRPr="004C7875">
        <w:t>MOSFETs of varying width</w:t>
      </w:r>
      <w:r w:rsidR="00F674FC">
        <w:t xml:space="preserve"> </w:t>
      </w:r>
      <w:r w:rsidR="00F674FC" w:rsidRPr="00C44A58">
        <w:rPr>
          <w:color w:val="FF0000"/>
        </w:rPr>
        <w:t>(1</w:t>
      </w:r>
      <w:r w:rsidR="00C44A58">
        <w:rPr>
          <w:color w:val="FF0000"/>
        </w:rPr>
        <w:t>0</w:t>
      </w:r>
      <w:r w:rsidR="00F674FC" w:rsidRPr="00C44A58">
        <w:rPr>
          <w:color w:val="FF0000"/>
        </w:rPr>
        <w:t xml:space="preserve"> points)</w:t>
      </w:r>
    </w:p>
    <w:p w:rsidR="00C239CE" w:rsidRPr="004C7875" w:rsidRDefault="00C239CE" w:rsidP="00C239CE">
      <w:pPr>
        <w:numPr>
          <w:ilvl w:val="1"/>
          <w:numId w:val="33"/>
        </w:numPr>
        <w:spacing w:before="120"/>
        <w:jc w:val="both"/>
      </w:pPr>
      <w:r w:rsidRPr="004C7875">
        <w:rPr>
          <w:bCs/>
          <w:lang w:eastAsia="zh-TW"/>
        </w:rPr>
        <w:t>Plot</w:t>
      </w:r>
      <w:r w:rsidR="00000BE6">
        <w:rPr>
          <w:bCs/>
          <w:lang w:eastAsia="zh-TW"/>
        </w:rPr>
        <w:t>s</w:t>
      </w:r>
      <w:r w:rsidRPr="004C7875">
        <w:rPr>
          <w:bCs/>
          <w:lang w:eastAsia="zh-TW"/>
        </w:rPr>
        <w:t xml:space="preserve"> of </w:t>
      </w:r>
      <w:r w:rsidRPr="004C7875">
        <w:rPr>
          <w:bCs/>
          <w:i/>
          <w:lang w:eastAsia="zh-TW"/>
        </w:rPr>
        <w:t>I</w:t>
      </w:r>
      <w:r w:rsidRPr="004C7875">
        <w:rPr>
          <w:bCs/>
          <w:i/>
          <w:vertAlign w:val="subscript"/>
          <w:lang w:eastAsia="zh-TW"/>
        </w:rPr>
        <w:t>D</w:t>
      </w:r>
      <w:r w:rsidRPr="004C7875">
        <w:rPr>
          <w:bCs/>
          <w:i/>
          <w:lang w:eastAsia="zh-TW"/>
        </w:rPr>
        <w:t>-V</w:t>
      </w:r>
      <w:r w:rsidRPr="004C7875">
        <w:rPr>
          <w:bCs/>
          <w:i/>
          <w:vertAlign w:val="subscript"/>
          <w:lang w:eastAsia="zh-TW"/>
        </w:rPr>
        <w:t>DS</w:t>
      </w:r>
      <w:r w:rsidRPr="004C7875">
        <w:rPr>
          <w:bCs/>
          <w:lang w:eastAsia="zh-TW"/>
        </w:rPr>
        <w:t>,</w:t>
      </w:r>
      <w:r w:rsidRPr="004C7875">
        <w:t xml:space="preserve"> </w:t>
      </w:r>
      <w:r w:rsidRPr="004C7875">
        <w:rPr>
          <w:bCs/>
          <w:lang w:eastAsia="zh-TW"/>
        </w:rPr>
        <w:t xml:space="preserve">sweeping </w:t>
      </w:r>
      <w:r w:rsidRPr="004C7875">
        <w:rPr>
          <w:bCs/>
          <w:i/>
          <w:lang w:eastAsia="zh-TW"/>
        </w:rPr>
        <w:t>V</w:t>
      </w:r>
      <w:r w:rsidRPr="004C7875">
        <w:rPr>
          <w:bCs/>
          <w:i/>
          <w:vertAlign w:val="subscript"/>
          <w:lang w:eastAsia="zh-TW"/>
        </w:rPr>
        <w:t>G</w:t>
      </w:r>
      <w:r w:rsidRPr="004C7875">
        <w:t xml:space="preserve"> </w:t>
      </w:r>
    </w:p>
    <w:p w:rsidR="00C239CE" w:rsidRPr="004C7875" w:rsidRDefault="00C239CE" w:rsidP="00C239CE">
      <w:pPr>
        <w:numPr>
          <w:ilvl w:val="1"/>
          <w:numId w:val="33"/>
        </w:numPr>
        <w:spacing w:before="120"/>
        <w:jc w:val="both"/>
      </w:pPr>
      <w:r w:rsidRPr="004C7875">
        <w:t xml:space="preserve">Plots of </w:t>
      </w:r>
      <w:r w:rsidRPr="004C7875">
        <w:rPr>
          <w:bCs/>
          <w:i/>
          <w:lang w:eastAsia="zh-TW"/>
        </w:rPr>
        <w:t>I</w:t>
      </w:r>
      <w:r w:rsidRPr="004C7875">
        <w:rPr>
          <w:bCs/>
          <w:i/>
          <w:vertAlign w:val="subscript"/>
          <w:lang w:eastAsia="zh-TW"/>
        </w:rPr>
        <w:t>D</w:t>
      </w:r>
      <w:r w:rsidRPr="004C7875">
        <w:rPr>
          <w:bCs/>
          <w:i/>
          <w:lang w:eastAsia="zh-TW"/>
        </w:rPr>
        <w:t>-V</w:t>
      </w:r>
      <w:r w:rsidRPr="004C7875">
        <w:rPr>
          <w:bCs/>
          <w:i/>
          <w:vertAlign w:val="subscript"/>
          <w:lang w:eastAsia="zh-TW"/>
        </w:rPr>
        <w:t>G</w:t>
      </w:r>
      <w:r w:rsidR="001B3E74">
        <w:rPr>
          <w:bCs/>
          <w:i/>
          <w:vertAlign w:val="subscript"/>
          <w:lang w:eastAsia="zh-TW"/>
        </w:rPr>
        <w:t>S</w:t>
      </w:r>
      <w:r w:rsidRPr="004C7875">
        <w:rPr>
          <w:bCs/>
          <w:lang w:eastAsia="zh-TW"/>
        </w:rPr>
        <w:t xml:space="preserve">, sweeping </w:t>
      </w:r>
      <w:r w:rsidRPr="004C7875">
        <w:rPr>
          <w:bCs/>
          <w:i/>
          <w:lang w:eastAsia="zh-TW"/>
        </w:rPr>
        <w:t>V</w:t>
      </w:r>
      <w:r w:rsidRPr="004C7875">
        <w:rPr>
          <w:bCs/>
          <w:i/>
          <w:vertAlign w:val="subscript"/>
          <w:lang w:eastAsia="zh-TW"/>
        </w:rPr>
        <w:t>B</w:t>
      </w:r>
    </w:p>
    <w:p w:rsidR="00CD3553" w:rsidRPr="004C7875" w:rsidRDefault="00CD3553" w:rsidP="00CD3553">
      <w:pPr>
        <w:numPr>
          <w:ilvl w:val="2"/>
          <w:numId w:val="33"/>
        </w:numPr>
        <w:spacing w:before="120"/>
        <w:jc w:val="both"/>
      </w:pPr>
      <w:r w:rsidRPr="001B3E74">
        <w:rPr>
          <w:bCs/>
          <w:i/>
          <w:lang w:eastAsia="zh-TW"/>
        </w:rPr>
        <w:t>V</w:t>
      </w:r>
      <w:r w:rsidRPr="001B3E74">
        <w:rPr>
          <w:bCs/>
          <w:i/>
          <w:vertAlign w:val="subscript"/>
          <w:lang w:eastAsia="zh-TW"/>
        </w:rPr>
        <w:t>T</w:t>
      </w:r>
      <w:r w:rsidRPr="004C7875">
        <w:rPr>
          <w:bCs/>
          <w:lang w:eastAsia="zh-TW"/>
        </w:rPr>
        <w:t xml:space="preserve"> for each device</w:t>
      </w:r>
    </w:p>
    <w:p w:rsidR="00CD3553" w:rsidRPr="004C7875" w:rsidRDefault="00CD3553" w:rsidP="00CD3553">
      <w:pPr>
        <w:numPr>
          <w:ilvl w:val="2"/>
          <w:numId w:val="33"/>
        </w:numPr>
        <w:spacing w:before="120"/>
        <w:jc w:val="both"/>
      </w:pPr>
      <w:r w:rsidRPr="004C7875">
        <w:rPr>
          <w:bCs/>
          <w:i/>
          <w:lang w:eastAsia="zh-TW"/>
        </w:rPr>
        <w:t>∆W</w:t>
      </w:r>
      <w:r w:rsidRPr="004C7875">
        <w:rPr>
          <w:bCs/>
          <w:lang w:eastAsia="zh-TW"/>
        </w:rPr>
        <w:t xml:space="preserve"> </w:t>
      </w:r>
      <w:r w:rsidR="001B3E74">
        <w:rPr>
          <w:bCs/>
          <w:lang w:eastAsia="zh-TW"/>
        </w:rPr>
        <w:t>extraction</w:t>
      </w:r>
    </w:p>
    <w:p w:rsidR="00CD3553" w:rsidRPr="004C7875" w:rsidRDefault="00CD3553" w:rsidP="00CD3553">
      <w:pPr>
        <w:numPr>
          <w:ilvl w:val="2"/>
          <w:numId w:val="33"/>
        </w:numPr>
        <w:spacing w:before="120"/>
        <w:jc w:val="both"/>
      </w:pPr>
      <w:r w:rsidRPr="004C7875">
        <w:rPr>
          <w:bCs/>
          <w:i/>
          <w:lang w:eastAsia="zh-TW"/>
        </w:rPr>
        <w:t>V</w:t>
      </w:r>
      <w:r w:rsidRPr="004C7875">
        <w:rPr>
          <w:bCs/>
          <w:i/>
          <w:vertAlign w:val="subscript"/>
          <w:lang w:eastAsia="zh-TW"/>
        </w:rPr>
        <w:t>T</w:t>
      </w:r>
      <w:r w:rsidRPr="004C7875">
        <w:rPr>
          <w:bCs/>
          <w:lang w:eastAsia="zh-TW"/>
        </w:rPr>
        <w:t xml:space="preserve"> vs. </w:t>
      </w:r>
      <w:r w:rsidRPr="004C7875">
        <w:rPr>
          <w:bCs/>
          <w:i/>
          <w:lang w:eastAsia="zh-TW"/>
        </w:rPr>
        <w:t>W</w:t>
      </w:r>
      <w:r w:rsidRPr="004C7875">
        <w:rPr>
          <w:bCs/>
          <w:i/>
          <w:vertAlign w:val="subscript"/>
          <w:lang w:eastAsia="zh-TW"/>
        </w:rPr>
        <w:t>eff</w:t>
      </w:r>
      <w:r w:rsidRPr="004C7875">
        <w:rPr>
          <w:bCs/>
          <w:lang w:eastAsia="zh-TW"/>
        </w:rPr>
        <w:t xml:space="preserve"> plot</w:t>
      </w:r>
    </w:p>
    <w:p w:rsidR="002B22B3" w:rsidRPr="004C7875" w:rsidRDefault="002B22B3" w:rsidP="002B22B3">
      <w:pPr>
        <w:spacing w:before="120"/>
        <w:ind w:left="1800"/>
        <w:jc w:val="both"/>
      </w:pPr>
    </w:p>
    <w:p w:rsidR="007E67AD" w:rsidRPr="004C7875" w:rsidRDefault="005C4322" w:rsidP="00F10C37">
      <w:pPr>
        <w:numPr>
          <w:ilvl w:val="0"/>
          <w:numId w:val="33"/>
        </w:numPr>
        <w:spacing w:before="120"/>
        <w:jc w:val="both"/>
      </w:pPr>
      <w:r w:rsidRPr="004C7875">
        <w:t>Plots of large MOSFETs</w:t>
      </w:r>
      <w:r w:rsidR="00000BE6">
        <w:t xml:space="preserve"> </w:t>
      </w:r>
      <w:r w:rsidR="00000BE6" w:rsidRPr="00C44A58">
        <w:rPr>
          <w:color w:val="FF0000"/>
        </w:rPr>
        <w:t>(1</w:t>
      </w:r>
      <w:r w:rsidR="00F674FC" w:rsidRPr="00C44A58">
        <w:rPr>
          <w:color w:val="FF0000"/>
        </w:rPr>
        <w:t>0</w:t>
      </w:r>
      <w:r w:rsidR="00000BE6" w:rsidRPr="00C44A58">
        <w:rPr>
          <w:color w:val="FF0000"/>
        </w:rPr>
        <w:t xml:space="preserve"> points)</w:t>
      </w:r>
    </w:p>
    <w:p w:rsidR="00C239CE" w:rsidRPr="004C7875" w:rsidRDefault="00C239CE" w:rsidP="00C239CE">
      <w:pPr>
        <w:numPr>
          <w:ilvl w:val="1"/>
          <w:numId w:val="33"/>
        </w:numPr>
        <w:spacing w:before="120"/>
        <w:jc w:val="both"/>
      </w:pPr>
      <w:r w:rsidRPr="004C7875">
        <w:rPr>
          <w:bCs/>
          <w:lang w:eastAsia="zh-TW"/>
        </w:rPr>
        <w:t>Plot</w:t>
      </w:r>
      <w:r w:rsidR="00000BE6">
        <w:rPr>
          <w:bCs/>
          <w:lang w:eastAsia="zh-TW"/>
        </w:rPr>
        <w:t>s</w:t>
      </w:r>
      <w:r w:rsidRPr="004C7875">
        <w:rPr>
          <w:bCs/>
          <w:lang w:eastAsia="zh-TW"/>
        </w:rPr>
        <w:t xml:space="preserve"> of </w:t>
      </w:r>
      <w:r w:rsidRPr="004C7875">
        <w:rPr>
          <w:bCs/>
          <w:i/>
          <w:lang w:eastAsia="zh-TW"/>
        </w:rPr>
        <w:t>I</w:t>
      </w:r>
      <w:r w:rsidRPr="004C7875">
        <w:rPr>
          <w:bCs/>
          <w:i/>
          <w:vertAlign w:val="subscript"/>
          <w:lang w:eastAsia="zh-TW"/>
        </w:rPr>
        <w:t>D</w:t>
      </w:r>
      <w:r w:rsidRPr="004C7875">
        <w:rPr>
          <w:bCs/>
          <w:i/>
          <w:lang w:eastAsia="zh-TW"/>
        </w:rPr>
        <w:t>-V</w:t>
      </w:r>
      <w:r w:rsidRPr="004C7875">
        <w:rPr>
          <w:bCs/>
          <w:i/>
          <w:vertAlign w:val="subscript"/>
          <w:lang w:eastAsia="zh-TW"/>
        </w:rPr>
        <w:t>DS</w:t>
      </w:r>
      <w:r w:rsidRPr="004C7875">
        <w:rPr>
          <w:bCs/>
          <w:lang w:eastAsia="zh-TW"/>
        </w:rPr>
        <w:t>,</w:t>
      </w:r>
      <w:r w:rsidRPr="004C7875">
        <w:t xml:space="preserve"> </w:t>
      </w:r>
      <w:r w:rsidRPr="004C7875">
        <w:rPr>
          <w:bCs/>
          <w:lang w:eastAsia="zh-TW"/>
        </w:rPr>
        <w:t xml:space="preserve">sweeping </w:t>
      </w:r>
      <w:r w:rsidRPr="004C7875">
        <w:rPr>
          <w:bCs/>
          <w:i/>
          <w:lang w:eastAsia="zh-TW"/>
        </w:rPr>
        <w:t>V</w:t>
      </w:r>
      <w:r w:rsidRPr="004C7875">
        <w:rPr>
          <w:bCs/>
          <w:i/>
          <w:vertAlign w:val="subscript"/>
          <w:lang w:eastAsia="zh-TW"/>
        </w:rPr>
        <w:t>G</w:t>
      </w:r>
      <w:r w:rsidRPr="004C7875">
        <w:t xml:space="preserve"> </w:t>
      </w:r>
    </w:p>
    <w:p w:rsidR="00C239CE" w:rsidRPr="004C7875" w:rsidRDefault="00C239CE" w:rsidP="00C239CE">
      <w:pPr>
        <w:numPr>
          <w:ilvl w:val="1"/>
          <w:numId w:val="33"/>
        </w:numPr>
        <w:spacing w:before="120"/>
        <w:jc w:val="both"/>
      </w:pPr>
      <w:r w:rsidRPr="004C7875">
        <w:t xml:space="preserve">Plots of </w:t>
      </w:r>
      <w:r w:rsidRPr="004C7875">
        <w:rPr>
          <w:bCs/>
          <w:i/>
          <w:lang w:eastAsia="zh-TW"/>
        </w:rPr>
        <w:t>I</w:t>
      </w:r>
      <w:r w:rsidRPr="004C7875">
        <w:rPr>
          <w:bCs/>
          <w:i/>
          <w:vertAlign w:val="subscript"/>
          <w:lang w:eastAsia="zh-TW"/>
        </w:rPr>
        <w:t>D</w:t>
      </w:r>
      <w:r w:rsidRPr="004C7875">
        <w:rPr>
          <w:bCs/>
          <w:i/>
          <w:lang w:eastAsia="zh-TW"/>
        </w:rPr>
        <w:t>-V</w:t>
      </w:r>
      <w:r w:rsidRPr="004C7875">
        <w:rPr>
          <w:bCs/>
          <w:i/>
          <w:vertAlign w:val="subscript"/>
          <w:lang w:eastAsia="zh-TW"/>
        </w:rPr>
        <w:t>G</w:t>
      </w:r>
      <w:r w:rsidR="001B3E74">
        <w:rPr>
          <w:bCs/>
          <w:i/>
          <w:vertAlign w:val="subscript"/>
          <w:lang w:eastAsia="zh-TW"/>
        </w:rPr>
        <w:t>S</w:t>
      </w:r>
      <w:r w:rsidRPr="004C7875">
        <w:rPr>
          <w:bCs/>
          <w:lang w:eastAsia="zh-TW"/>
        </w:rPr>
        <w:t xml:space="preserve">, sweeping </w:t>
      </w:r>
      <w:r w:rsidRPr="004C7875">
        <w:rPr>
          <w:bCs/>
          <w:i/>
          <w:lang w:eastAsia="zh-TW"/>
        </w:rPr>
        <w:t>V</w:t>
      </w:r>
      <w:r w:rsidRPr="004C7875">
        <w:rPr>
          <w:bCs/>
          <w:i/>
          <w:vertAlign w:val="subscript"/>
          <w:lang w:eastAsia="zh-TW"/>
        </w:rPr>
        <w:t>B</w:t>
      </w:r>
    </w:p>
    <w:p w:rsidR="00B5098D" w:rsidRPr="00122D70" w:rsidRDefault="00B35157" w:rsidP="00C239CE">
      <w:pPr>
        <w:numPr>
          <w:ilvl w:val="2"/>
          <w:numId w:val="33"/>
        </w:numPr>
        <w:spacing w:before="120"/>
        <w:jc w:val="both"/>
      </w:pPr>
      <w:r w:rsidRPr="00122D70">
        <w:rPr>
          <w:bCs/>
          <w:i/>
          <w:lang w:eastAsia="zh-TW"/>
        </w:rPr>
        <w:t>µ</w:t>
      </w:r>
      <w:r w:rsidRPr="00122D70">
        <w:rPr>
          <w:bCs/>
          <w:i/>
          <w:vertAlign w:val="subscript"/>
          <w:lang w:eastAsia="zh-TW"/>
        </w:rPr>
        <w:t>eff</w:t>
      </w:r>
      <w:r w:rsidRPr="00122D70">
        <w:rPr>
          <w:bCs/>
          <w:lang w:eastAsia="zh-TW"/>
        </w:rPr>
        <w:t xml:space="preserve"> vs. </w:t>
      </w:r>
      <w:r w:rsidRPr="00122D70">
        <w:rPr>
          <w:bCs/>
          <w:i/>
          <w:lang w:eastAsia="zh-TW"/>
        </w:rPr>
        <w:t>V</w:t>
      </w:r>
      <w:r w:rsidRPr="00122D70">
        <w:rPr>
          <w:bCs/>
          <w:i/>
          <w:vertAlign w:val="subscript"/>
          <w:lang w:eastAsia="zh-TW"/>
        </w:rPr>
        <w:t>G</w:t>
      </w:r>
      <w:r w:rsidRPr="00122D70">
        <w:rPr>
          <w:bCs/>
          <w:lang w:eastAsia="zh-TW"/>
        </w:rPr>
        <w:t xml:space="preserve"> plot</w:t>
      </w:r>
    </w:p>
    <w:p w:rsidR="00AA33B9" w:rsidRPr="00122D70" w:rsidRDefault="00AA33B9" w:rsidP="00C239CE">
      <w:pPr>
        <w:numPr>
          <w:ilvl w:val="2"/>
          <w:numId w:val="33"/>
        </w:numPr>
        <w:spacing w:before="120"/>
        <w:jc w:val="both"/>
      </w:pPr>
      <w:r w:rsidRPr="00122D70">
        <w:rPr>
          <w:bCs/>
          <w:i/>
          <w:lang w:eastAsia="zh-TW"/>
        </w:rPr>
        <w:t>µ</w:t>
      </w:r>
      <w:r w:rsidR="00A138E9">
        <w:rPr>
          <w:bCs/>
          <w:i/>
          <w:vertAlign w:val="subscript"/>
          <w:lang w:eastAsia="zh-TW"/>
        </w:rPr>
        <w:t>surface</w:t>
      </w:r>
    </w:p>
    <w:p w:rsidR="00C239CE" w:rsidRPr="004C7875" w:rsidRDefault="00C239CE" w:rsidP="00C239CE">
      <w:pPr>
        <w:numPr>
          <w:ilvl w:val="2"/>
          <w:numId w:val="33"/>
        </w:numPr>
        <w:spacing w:before="120"/>
        <w:jc w:val="both"/>
      </w:pPr>
      <w:r w:rsidRPr="004C7875">
        <w:rPr>
          <w:bCs/>
          <w:i/>
          <w:lang w:eastAsia="zh-TW"/>
        </w:rPr>
        <w:t>V</w:t>
      </w:r>
      <w:r w:rsidRPr="004C7875">
        <w:rPr>
          <w:bCs/>
          <w:i/>
          <w:vertAlign w:val="subscript"/>
          <w:lang w:eastAsia="zh-TW"/>
        </w:rPr>
        <w:t>T</w:t>
      </w:r>
      <w:r w:rsidRPr="004C7875">
        <w:rPr>
          <w:bCs/>
          <w:lang w:eastAsia="zh-TW"/>
        </w:rPr>
        <w:t xml:space="preserve"> vs.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lang w:eastAsia="zh-TW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bCs/>
                    <w:i/>
                    <w:lang w:eastAsia="zh-TW"/>
                  </w:rPr>
                </m:ctrlPr>
              </m:sSubPr>
              <m:e>
                <m:r>
                  <w:rPr>
                    <w:rFonts w:ascii="Cambria Math" w:hAnsi="Cambria Math"/>
                    <w:lang w:eastAsia="zh-TW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eastAsia="zh-TW"/>
                  </w:rPr>
                  <m:t>SB</m:t>
                </m:r>
              </m:sub>
            </m:sSub>
            <m:r>
              <w:rPr>
                <w:rFonts w:ascii="Cambria Math" w:hAnsi="Cambria Math"/>
                <w:lang w:eastAsia="zh-TW"/>
              </w:rPr>
              <m:t>+0.7</m:t>
            </m:r>
          </m:e>
        </m:rad>
      </m:oMath>
      <w:r w:rsidR="00AA33B9" w:rsidRPr="004C7875">
        <w:rPr>
          <w:bCs/>
          <w:lang w:eastAsia="zh-TW"/>
        </w:rPr>
        <w:t xml:space="preserve"> plot</w:t>
      </w:r>
      <w:r w:rsidR="00300B71" w:rsidRPr="004C7875">
        <w:rPr>
          <w:bCs/>
          <w:lang w:eastAsia="zh-TW"/>
        </w:rPr>
        <w:t>; explain</w:t>
      </w:r>
    </w:p>
    <w:p w:rsidR="00300B71" w:rsidRPr="004C7875" w:rsidRDefault="00C239CE" w:rsidP="00C239CE">
      <w:pPr>
        <w:numPr>
          <w:ilvl w:val="2"/>
          <w:numId w:val="33"/>
        </w:numPr>
        <w:spacing w:before="120"/>
        <w:jc w:val="both"/>
      </w:pPr>
      <w:r w:rsidRPr="004C7875">
        <w:rPr>
          <w:bCs/>
          <w:lang w:eastAsia="zh-TW"/>
        </w:rPr>
        <w:t xml:space="preserve">the body effect factor </w:t>
      </w:r>
      <w:r w:rsidRPr="00B67D78">
        <w:rPr>
          <w:rFonts w:ascii="Symbol" w:hAnsi="Symbol"/>
          <w:b/>
          <w:bCs/>
          <w:i/>
          <w:lang w:eastAsia="zh-TW"/>
        </w:rPr>
        <w:t></w:t>
      </w:r>
      <w:r w:rsidR="00300B71" w:rsidRPr="004C7875">
        <w:rPr>
          <w:rFonts w:ascii="Symbol" w:hAnsi="Symbol"/>
          <w:b/>
          <w:bCs/>
          <w:lang w:eastAsia="zh-TW"/>
        </w:rPr>
        <w:t></w:t>
      </w:r>
      <w:r w:rsidR="00300B71" w:rsidRPr="004C7875">
        <w:rPr>
          <w:bCs/>
          <w:lang w:eastAsia="zh-TW"/>
        </w:rPr>
        <w:t xml:space="preserve">and substrate concentration </w:t>
      </w:r>
      <w:r w:rsidR="00300B71" w:rsidRPr="004C7875">
        <w:rPr>
          <w:bCs/>
          <w:i/>
          <w:lang w:eastAsia="zh-TW"/>
        </w:rPr>
        <w:t>N</w:t>
      </w:r>
      <w:r w:rsidR="00300B71" w:rsidRPr="004C7875">
        <w:rPr>
          <w:bCs/>
          <w:i/>
          <w:vertAlign w:val="subscript"/>
          <w:lang w:eastAsia="zh-TW"/>
        </w:rPr>
        <w:t>A</w:t>
      </w:r>
    </w:p>
    <w:p w:rsidR="00300B71" w:rsidRPr="004C7875" w:rsidRDefault="00300B71" w:rsidP="00C239CE">
      <w:pPr>
        <w:numPr>
          <w:ilvl w:val="2"/>
          <w:numId w:val="33"/>
        </w:numPr>
        <w:spacing w:before="120"/>
        <w:jc w:val="both"/>
      </w:pPr>
      <w:r w:rsidRPr="004C7875">
        <w:rPr>
          <w:bCs/>
          <w:lang w:eastAsia="zh-TW"/>
        </w:rPr>
        <w:t>subthreshold slope</w:t>
      </w:r>
    </w:p>
    <w:p w:rsidR="006F0A4E" w:rsidRPr="004C7875" w:rsidRDefault="006F0A4E" w:rsidP="004F2E2A">
      <w:pPr>
        <w:numPr>
          <w:ilvl w:val="0"/>
          <w:numId w:val="33"/>
        </w:numPr>
        <w:spacing w:before="120"/>
        <w:jc w:val="both"/>
      </w:pPr>
      <w:r w:rsidRPr="004C7875">
        <w:t>Invert</w:t>
      </w:r>
      <w:r w:rsidR="002F06C5">
        <w:t>e</w:t>
      </w:r>
      <w:r w:rsidRPr="004C7875">
        <w:t>rs</w:t>
      </w:r>
      <w:r w:rsidR="00C44A58">
        <w:t xml:space="preserve"> </w:t>
      </w:r>
      <w:r w:rsidR="00C44A58" w:rsidRPr="00C44A58">
        <w:rPr>
          <w:color w:val="FF0000"/>
        </w:rPr>
        <w:t>(</w:t>
      </w:r>
      <w:r w:rsidR="00C44A58">
        <w:rPr>
          <w:color w:val="FF0000"/>
        </w:rPr>
        <w:t>2</w:t>
      </w:r>
      <w:r w:rsidR="00C44A58" w:rsidRPr="00C44A58">
        <w:rPr>
          <w:color w:val="FF0000"/>
        </w:rPr>
        <w:t xml:space="preserve"> points)</w:t>
      </w:r>
    </w:p>
    <w:p w:rsidR="006F0A4E" w:rsidRPr="004C7875" w:rsidRDefault="006F0A4E" w:rsidP="004F2E2A">
      <w:pPr>
        <w:numPr>
          <w:ilvl w:val="1"/>
          <w:numId w:val="33"/>
        </w:numPr>
        <w:spacing w:before="120"/>
        <w:jc w:val="both"/>
      </w:pPr>
      <w:r w:rsidRPr="004C7875">
        <w:t>Measurement setup</w:t>
      </w:r>
    </w:p>
    <w:p w:rsidR="006F0A4E" w:rsidRPr="004C7875" w:rsidRDefault="006F0A4E" w:rsidP="004F2E2A">
      <w:pPr>
        <w:numPr>
          <w:ilvl w:val="1"/>
          <w:numId w:val="33"/>
        </w:numPr>
        <w:spacing w:before="120"/>
        <w:jc w:val="both"/>
      </w:pPr>
      <w:r w:rsidRPr="004C7875">
        <w:rPr>
          <w:i/>
        </w:rPr>
        <w:t>V</w:t>
      </w:r>
      <w:r w:rsidRPr="004C7875">
        <w:rPr>
          <w:i/>
          <w:vertAlign w:val="subscript"/>
        </w:rPr>
        <w:t>in</w:t>
      </w:r>
      <w:r w:rsidRPr="004C7875">
        <w:t>-</w:t>
      </w:r>
      <w:r w:rsidRPr="004C7875">
        <w:rPr>
          <w:i/>
        </w:rPr>
        <w:t>V</w:t>
      </w:r>
      <w:r w:rsidRPr="004C7875">
        <w:rPr>
          <w:i/>
          <w:vertAlign w:val="subscript"/>
        </w:rPr>
        <w:t>out</w:t>
      </w:r>
      <w:r w:rsidRPr="004C7875">
        <w:t xml:space="preserve"> plot</w:t>
      </w:r>
    </w:p>
    <w:p w:rsidR="00990898" w:rsidRPr="004C7875" w:rsidRDefault="007C21B2" w:rsidP="00990898">
      <w:pPr>
        <w:numPr>
          <w:ilvl w:val="1"/>
          <w:numId w:val="33"/>
        </w:numPr>
        <w:spacing w:before="120"/>
        <w:jc w:val="both"/>
      </w:pPr>
      <w:r w:rsidRPr="004C7875">
        <w:t xml:space="preserve">Estimate </w:t>
      </w:r>
      <w:r w:rsidRPr="00A508CE">
        <w:rPr>
          <w:i/>
        </w:rPr>
        <w:t>V</w:t>
      </w:r>
      <w:r w:rsidRPr="00A508CE">
        <w:rPr>
          <w:i/>
          <w:vertAlign w:val="subscript"/>
        </w:rPr>
        <w:t>M</w:t>
      </w:r>
    </w:p>
    <w:p w:rsidR="0013454C" w:rsidRPr="004C7875" w:rsidRDefault="0013454C" w:rsidP="004F2E2A">
      <w:pPr>
        <w:spacing w:before="120"/>
        <w:ind w:left="1800"/>
        <w:jc w:val="both"/>
      </w:pPr>
    </w:p>
    <w:p w:rsidR="006B7A87" w:rsidRPr="004C7875" w:rsidRDefault="0013454C" w:rsidP="004F2E2A">
      <w:pPr>
        <w:numPr>
          <w:ilvl w:val="0"/>
          <w:numId w:val="18"/>
        </w:numPr>
        <w:spacing w:before="120"/>
        <w:jc w:val="both"/>
        <w:rPr>
          <w:b/>
          <w:u w:val="single"/>
        </w:rPr>
      </w:pPr>
      <w:r w:rsidRPr="004C7875">
        <w:rPr>
          <w:b/>
          <w:u w:val="single"/>
        </w:rPr>
        <w:t xml:space="preserve">Theoretical </w:t>
      </w:r>
      <w:r w:rsidR="00FA4949" w:rsidRPr="004C7875">
        <w:rPr>
          <w:b/>
          <w:u w:val="single"/>
        </w:rPr>
        <w:t>Calculation</w:t>
      </w:r>
      <w:r w:rsidR="00565D81">
        <w:rPr>
          <w:b/>
          <w:u w:val="single"/>
        </w:rPr>
        <w:t xml:space="preserve"> </w:t>
      </w:r>
      <w:r w:rsidR="00565D81" w:rsidRPr="00C44A58">
        <w:rPr>
          <w:color w:val="FF0000"/>
        </w:rPr>
        <w:t>(</w:t>
      </w:r>
      <w:r w:rsidR="00565D81">
        <w:rPr>
          <w:color w:val="FF0000"/>
        </w:rPr>
        <w:t>25</w:t>
      </w:r>
      <w:r w:rsidR="00565D81" w:rsidRPr="00C44A58">
        <w:rPr>
          <w:color w:val="FF0000"/>
        </w:rPr>
        <w:t xml:space="preserve"> points)</w:t>
      </w:r>
    </w:p>
    <w:p w:rsidR="00AC4467" w:rsidRPr="00A508CE" w:rsidRDefault="00E52A3E" w:rsidP="00AC4467">
      <w:pPr>
        <w:numPr>
          <w:ilvl w:val="1"/>
          <w:numId w:val="18"/>
        </w:numPr>
        <w:spacing w:before="120"/>
        <w:jc w:val="both"/>
        <w:rPr>
          <w:u w:val="single"/>
        </w:rPr>
      </w:pPr>
      <w:r w:rsidRPr="004C7875">
        <w:t>Measured</w:t>
      </w:r>
      <w:r w:rsidR="00B17449" w:rsidRPr="004C7875">
        <w:t xml:space="preserve">/calculated </w:t>
      </w:r>
      <w:r w:rsidRPr="004C7875">
        <w:t>physical dimensions and process parameters</w:t>
      </w:r>
      <w:r w:rsidR="004131D6">
        <w:t xml:space="preserve"> </w:t>
      </w:r>
      <w:r w:rsidR="004131D6" w:rsidRPr="00C44A58">
        <w:rPr>
          <w:color w:val="FF0000"/>
        </w:rPr>
        <w:t>(</w:t>
      </w:r>
      <w:r w:rsidR="004131D6">
        <w:rPr>
          <w:color w:val="FF0000"/>
        </w:rPr>
        <w:t>1</w:t>
      </w:r>
      <w:r w:rsidR="004131D6" w:rsidRPr="00C44A58">
        <w:rPr>
          <w:color w:val="FF0000"/>
        </w:rPr>
        <w:t xml:space="preserve"> points)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250"/>
      </w:tblGrid>
      <w:tr w:rsidR="00E52A3E" w:rsidRPr="004C7875" w:rsidTr="0004204F">
        <w:trPr>
          <w:jc w:val="center"/>
        </w:trPr>
        <w:tc>
          <w:tcPr>
            <w:tcW w:w="180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/>
                <w:bCs/>
                <w:lang w:eastAsia="zh-TW"/>
              </w:rPr>
            </w:pPr>
            <w:r w:rsidRPr="004C7875">
              <w:rPr>
                <w:b/>
                <w:bCs/>
                <w:lang w:eastAsia="zh-TW"/>
              </w:rPr>
              <w:t>Parameter</w:t>
            </w:r>
          </w:p>
        </w:tc>
        <w:tc>
          <w:tcPr>
            <w:tcW w:w="225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/>
                <w:bCs/>
                <w:lang w:eastAsia="zh-TW"/>
              </w:rPr>
            </w:pPr>
            <w:r w:rsidRPr="004C7875">
              <w:rPr>
                <w:b/>
                <w:bCs/>
                <w:lang w:eastAsia="zh-TW"/>
              </w:rPr>
              <w:t>Measured Value</w:t>
            </w:r>
          </w:p>
        </w:tc>
      </w:tr>
      <w:tr w:rsidR="00E52A3E" w:rsidRPr="004C7875" w:rsidTr="0004204F">
        <w:trPr>
          <w:jc w:val="center"/>
        </w:trPr>
        <w:tc>
          <w:tcPr>
            <w:tcW w:w="180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Cs/>
                <w:lang w:eastAsia="zh-TW"/>
              </w:rPr>
            </w:pPr>
            <w:r w:rsidRPr="004C7875">
              <w:rPr>
                <w:bCs/>
                <w:lang w:eastAsia="zh-TW"/>
              </w:rPr>
              <w:t xml:space="preserve">Field </w:t>
            </w:r>
            <w:r w:rsidRPr="0004204F">
              <w:rPr>
                <w:bCs/>
                <w:i/>
                <w:lang w:eastAsia="zh-TW"/>
              </w:rPr>
              <w:t>t</w:t>
            </w:r>
            <w:r w:rsidRPr="0004204F">
              <w:rPr>
                <w:bCs/>
                <w:i/>
                <w:vertAlign w:val="subscript"/>
                <w:lang w:eastAsia="zh-TW"/>
              </w:rPr>
              <w:t>ox</w:t>
            </w:r>
          </w:p>
        </w:tc>
        <w:tc>
          <w:tcPr>
            <w:tcW w:w="225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Cs/>
                <w:lang w:eastAsia="zh-TW"/>
              </w:rPr>
            </w:pPr>
          </w:p>
        </w:tc>
      </w:tr>
      <w:tr w:rsidR="00E52A3E" w:rsidRPr="004C7875" w:rsidTr="0004204F">
        <w:trPr>
          <w:jc w:val="center"/>
        </w:trPr>
        <w:tc>
          <w:tcPr>
            <w:tcW w:w="180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Cs/>
                <w:lang w:eastAsia="zh-TW"/>
              </w:rPr>
            </w:pPr>
            <w:r w:rsidRPr="004C7875">
              <w:rPr>
                <w:bCs/>
                <w:lang w:eastAsia="zh-TW"/>
              </w:rPr>
              <w:t xml:space="preserve">Gate </w:t>
            </w:r>
            <w:r w:rsidRPr="0004204F">
              <w:rPr>
                <w:bCs/>
                <w:i/>
                <w:lang w:eastAsia="zh-TW"/>
              </w:rPr>
              <w:t>t</w:t>
            </w:r>
            <w:r w:rsidRPr="0004204F">
              <w:rPr>
                <w:bCs/>
                <w:i/>
                <w:vertAlign w:val="subscript"/>
                <w:lang w:eastAsia="zh-TW"/>
              </w:rPr>
              <w:t>ox</w:t>
            </w:r>
          </w:p>
        </w:tc>
        <w:tc>
          <w:tcPr>
            <w:tcW w:w="225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Cs/>
                <w:lang w:eastAsia="zh-TW"/>
              </w:rPr>
            </w:pPr>
          </w:p>
        </w:tc>
      </w:tr>
      <w:tr w:rsidR="00E52A3E" w:rsidRPr="004C7875" w:rsidTr="0004204F">
        <w:trPr>
          <w:jc w:val="center"/>
        </w:trPr>
        <w:tc>
          <w:tcPr>
            <w:tcW w:w="180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Cs/>
                <w:lang w:eastAsia="zh-TW"/>
              </w:rPr>
            </w:pPr>
            <w:r w:rsidRPr="004C7875">
              <w:rPr>
                <w:bCs/>
                <w:lang w:eastAsia="zh-TW"/>
              </w:rPr>
              <w:t xml:space="preserve">Intermediate </w:t>
            </w:r>
            <w:r w:rsidRPr="0004204F">
              <w:rPr>
                <w:bCs/>
                <w:i/>
                <w:lang w:eastAsia="zh-TW"/>
              </w:rPr>
              <w:t>t</w:t>
            </w:r>
            <w:r w:rsidRPr="0004204F">
              <w:rPr>
                <w:bCs/>
                <w:i/>
                <w:vertAlign w:val="subscript"/>
                <w:lang w:eastAsia="zh-TW"/>
              </w:rPr>
              <w:t>ox</w:t>
            </w:r>
          </w:p>
        </w:tc>
        <w:tc>
          <w:tcPr>
            <w:tcW w:w="225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Cs/>
                <w:lang w:eastAsia="zh-TW"/>
              </w:rPr>
            </w:pPr>
          </w:p>
        </w:tc>
      </w:tr>
      <w:tr w:rsidR="00E52A3E" w:rsidRPr="004C7875" w:rsidTr="0004204F">
        <w:trPr>
          <w:jc w:val="center"/>
        </w:trPr>
        <w:tc>
          <w:tcPr>
            <w:tcW w:w="1800" w:type="dxa"/>
            <w:vAlign w:val="center"/>
          </w:tcPr>
          <w:p w:rsidR="00E52A3E" w:rsidRPr="0004204F" w:rsidRDefault="00E52A3E" w:rsidP="0004204F">
            <w:pPr>
              <w:autoSpaceDE w:val="0"/>
              <w:autoSpaceDN w:val="0"/>
              <w:adjustRightInd w:val="0"/>
              <w:rPr>
                <w:bCs/>
                <w:i/>
                <w:lang w:eastAsia="zh-TW"/>
              </w:rPr>
            </w:pPr>
            <w:r w:rsidRPr="0004204F">
              <w:rPr>
                <w:bCs/>
                <w:i/>
                <w:lang w:eastAsia="zh-TW"/>
              </w:rPr>
              <w:t>X</w:t>
            </w:r>
            <w:r w:rsidRPr="0004204F">
              <w:rPr>
                <w:bCs/>
                <w:i/>
                <w:vertAlign w:val="subscript"/>
                <w:lang w:eastAsia="zh-TW"/>
              </w:rPr>
              <w:t>j</w:t>
            </w:r>
          </w:p>
        </w:tc>
        <w:tc>
          <w:tcPr>
            <w:tcW w:w="225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Cs/>
                <w:lang w:eastAsia="zh-TW"/>
              </w:rPr>
            </w:pPr>
          </w:p>
        </w:tc>
      </w:tr>
      <w:tr w:rsidR="00E52A3E" w:rsidRPr="004C7875" w:rsidTr="0004204F">
        <w:trPr>
          <w:jc w:val="center"/>
        </w:trPr>
        <w:tc>
          <w:tcPr>
            <w:tcW w:w="1800" w:type="dxa"/>
            <w:vAlign w:val="center"/>
          </w:tcPr>
          <w:p w:rsidR="00E52A3E" w:rsidRPr="0004204F" w:rsidRDefault="00E52A3E" w:rsidP="0004204F">
            <w:pPr>
              <w:autoSpaceDE w:val="0"/>
              <w:autoSpaceDN w:val="0"/>
              <w:adjustRightInd w:val="0"/>
              <w:rPr>
                <w:bCs/>
                <w:i/>
                <w:lang w:eastAsia="zh-TW"/>
              </w:rPr>
            </w:pPr>
            <w:r w:rsidRPr="0004204F">
              <w:rPr>
                <w:bCs/>
                <w:i/>
                <w:lang w:eastAsia="zh-TW"/>
              </w:rPr>
              <w:t>X</w:t>
            </w:r>
            <w:r w:rsidRPr="0004204F">
              <w:rPr>
                <w:bCs/>
                <w:i/>
                <w:vertAlign w:val="subscript"/>
                <w:lang w:eastAsia="zh-TW"/>
              </w:rPr>
              <w:t>j, lateral</w:t>
            </w:r>
          </w:p>
        </w:tc>
        <w:tc>
          <w:tcPr>
            <w:tcW w:w="225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Cs/>
                <w:lang w:eastAsia="zh-TW"/>
              </w:rPr>
            </w:pPr>
          </w:p>
        </w:tc>
      </w:tr>
      <w:tr w:rsidR="00E52A3E" w:rsidRPr="004C7875" w:rsidTr="0004204F">
        <w:trPr>
          <w:jc w:val="center"/>
        </w:trPr>
        <w:tc>
          <w:tcPr>
            <w:tcW w:w="1800" w:type="dxa"/>
            <w:vAlign w:val="center"/>
          </w:tcPr>
          <w:p w:rsidR="00E52A3E" w:rsidRPr="0004204F" w:rsidRDefault="00E52A3E" w:rsidP="00584951">
            <w:pPr>
              <w:autoSpaceDE w:val="0"/>
              <w:autoSpaceDN w:val="0"/>
              <w:adjustRightInd w:val="0"/>
              <w:rPr>
                <w:bCs/>
                <w:i/>
                <w:lang w:eastAsia="zh-TW"/>
              </w:rPr>
            </w:pPr>
            <w:r w:rsidRPr="0004204F">
              <w:rPr>
                <w:bCs/>
                <w:i/>
                <w:lang w:eastAsia="zh-TW"/>
              </w:rPr>
              <w:t>N</w:t>
            </w:r>
            <w:r w:rsidR="00584951">
              <w:rPr>
                <w:bCs/>
                <w:i/>
                <w:vertAlign w:val="subscript"/>
                <w:lang w:eastAsia="zh-TW"/>
              </w:rPr>
              <w:t>D</w:t>
            </w:r>
          </w:p>
        </w:tc>
        <w:tc>
          <w:tcPr>
            <w:tcW w:w="2250" w:type="dxa"/>
            <w:vAlign w:val="center"/>
          </w:tcPr>
          <w:p w:rsidR="00E52A3E" w:rsidRPr="004C7875" w:rsidRDefault="00E52A3E" w:rsidP="0004204F">
            <w:pPr>
              <w:autoSpaceDE w:val="0"/>
              <w:autoSpaceDN w:val="0"/>
              <w:adjustRightInd w:val="0"/>
              <w:rPr>
                <w:bCs/>
                <w:lang w:eastAsia="zh-TW"/>
              </w:rPr>
            </w:pPr>
          </w:p>
        </w:tc>
      </w:tr>
    </w:tbl>
    <w:p w:rsidR="00E52A3E" w:rsidRPr="004C7875" w:rsidRDefault="00E52A3E" w:rsidP="00E52A3E">
      <w:pPr>
        <w:spacing w:before="120"/>
        <w:ind w:left="1080"/>
        <w:jc w:val="both"/>
        <w:rPr>
          <w:u w:val="single"/>
        </w:rPr>
      </w:pPr>
    </w:p>
    <w:p w:rsidR="00E52A3E" w:rsidRPr="004C7875" w:rsidRDefault="007154AB" w:rsidP="00AC4467">
      <w:pPr>
        <w:numPr>
          <w:ilvl w:val="1"/>
          <w:numId w:val="18"/>
        </w:numPr>
        <w:spacing w:before="120"/>
        <w:jc w:val="both"/>
        <w:rPr>
          <w:u w:val="single"/>
        </w:rPr>
      </w:pPr>
      <w:r w:rsidRPr="004C7875">
        <w:t>R</w:t>
      </w:r>
      <w:r w:rsidR="00B23F5A" w:rsidRPr="004C7875">
        <w:t>esistor</w:t>
      </w:r>
      <w:r w:rsidR="004131D6">
        <w:t xml:space="preserve"> </w:t>
      </w:r>
      <w:r w:rsidR="004131D6" w:rsidRPr="00C44A58">
        <w:rPr>
          <w:color w:val="FF0000"/>
        </w:rPr>
        <w:t>(</w:t>
      </w:r>
      <w:r w:rsidR="004131D6">
        <w:rPr>
          <w:color w:val="FF0000"/>
        </w:rPr>
        <w:t>2</w:t>
      </w:r>
      <w:r w:rsidR="004131D6" w:rsidRPr="00C44A58">
        <w:rPr>
          <w:color w:val="FF0000"/>
        </w:rPr>
        <w:t xml:space="preserve"> points)</w:t>
      </w:r>
    </w:p>
    <w:p w:rsidR="00897572" w:rsidRPr="004C7875" w:rsidRDefault="00897572" w:rsidP="00897572">
      <w:pPr>
        <w:spacing w:before="120"/>
        <w:ind w:left="1080"/>
        <w:jc w:val="both"/>
        <w:rPr>
          <w:u w:val="single"/>
        </w:rPr>
      </w:pPr>
    </w:p>
    <w:p w:rsidR="007154AB" w:rsidRPr="004C7875" w:rsidRDefault="007154AB" w:rsidP="00AC4467">
      <w:pPr>
        <w:numPr>
          <w:ilvl w:val="1"/>
          <w:numId w:val="18"/>
        </w:numPr>
        <w:spacing w:before="120"/>
        <w:jc w:val="both"/>
        <w:rPr>
          <w:u w:val="single"/>
        </w:rPr>
      </w:pPr>
      <w:r w:rsidRPr="004C7875">
        <w:lastRenderedPageBreak/>
        <w:t>Contact Resistance</w:t>
      </w:r>
      <w:r w:rsidR="004131D6">
        <w:t xml:space="preserve"> </w:t>
      </w:r>
      <w:r w:rsidR="004131D6" w:rsidRPr="00C44A58">
        <w:rPr>
          <w:color w:val="FF0000"/>
        </w:rPr>
        <w:t>(</w:t>
      </w:r>
      <w:r w:rsidR="004131D6">
        <w:rPr>
          <w:color w:val="FF0000"/>
        </w:rPr>
        <w:t>2</w:t>
      </w:r>
      <w:r w:rsidR="004131D6" w:rsidRPr="00C44A58">
        <w:rPr>
          <w:color w:val="FF0000"/>
        </w:rPr>
        <w:t xml:space="preserve"> points)</w:t>
      </w:r>
    </w:p>
    <w:p w:rsidR="00897572" w:rsidRPr="004C7875" w:rsidRDefault="00897572" w:rsidP="004C019C">
      <w:pPr>
        <w:spacing w:before="120"/>
        <w:jc w:val="both"/>
        <w:rPr>
          <w:u w:val="single"/>
        </w:rPr>
      </w:pPr>
    </w:p>
    <w:p w:rsidR="007154AB" w:rsidRPr="004C7875" w:rsidRDefault="007154AB" w:rsidP="00AC4467">
      <w:pPr>
        <w:numPr>
          <w:ilvl w:val="1"/>
          <w:numId w:val="18"/>
        </w:numPr>
        <w:spacing w:before="120"/>
        <w:jc w:val="both"/>
        <w:rPr>
          <w:u w:val="single"/>
        </w:rPr>
      </w:pPr>
      <w:r w:rsidRPr="004C7875">
        <w:t>Contact-Chain Resistor</w:t>
      </w:r>
      <w:r w:rsidR="004131D6">
        <w:t xml:space="preserve"> </w:t>
      </w:r>
      <w:r w:rsidR="004131D6" w:rsidRPr="00C44A58">
        <w:rPr>
          <w:color w:val="FF0000"/>
        </w:rPr>
        <w:t>(</w:t>
      </w:r>
      <w:r w:rsidR="004131D6">
        <w:rPr>
          <w:color w:val="FF0000"/>
        </w:rPr>
        <w:t>2</w:t>
      </w:r>
      <w:r w:rsidR="004131D6" w:rsidRPr="00C44A58">
        <w:rPr>
          <w:color w:val="FF0000"/>
        </w:rPr>
        <w:t xml:space="preserve"> points)</w:t>
      </w:r>
    </w:p>
    <w:p w:rsidR="00897572" w:rsidRPr="004C7875" w:rsidRDefault="00897572" w:rsidP="00897572">
      <w:pPr>
        <w:spacing w:before="120"/>
        <w:ind w:left="1080"/>
        <w:jc w:val="both"/>
        <w:rPr>
          <w:u w:val="single"/>
        </w:rPr>
      </w:pPr>
    </w:p>
    <w:p w:rsidR="007154AB" w:rsidRPr="004C7875" w:rsidRDefault="007154AB" w:rsidP="00AC4467">
      <w:pPr>
        <w:numPr>
          <w:ilvl w:val="1"/>
          <w:numId w:val="18"/>
        </w:numPr>
        <w:spacing w:before="120"/>
        <w:jc w:val="both"/>
        <w:rPr>
          <w:u w:val="single"/>
        </w:rPr>
      </w:pPr>
      <w:r w:rsidRPr="004C7875">
        <w:t>Capacitors</w:t>
      </w:r>
      <w:r w:rsidR="004131D6">
        <w:t xml:space="preserve"> </w:t>
      </w:r>
      <w:r w:rsidR="004131D6" w:rsidRPr="00C44A58">
        <w:rPr>
          <w:color w:val="FF0000"/>
        </w:rPr>
        <w:t>(</w:t>
      </w:r>
      <w:r w:rsidR="000717F2">
        <w:rPr>
          <w:color w:val="FF0000"/>
        </w:rPr>
        <w:t>4</w:t>
      </w:r>
      <w:r w:rsidR="004131D6" w:rsidRPr="00C44A58">
        <w:rPr>
          <w:color w:val="FF0000"/>
        </w:rPr>
        <w:t xml:space="preserve"> points)</w:t>
      </w:r>
    </w:p>
    <w:p w:rsidR="00897572" w:rsidRPr="004C7875" w:rsidRDefault="00BB69C8" w:rsidP="009514FA">
      <w:pPr>
        <w:numPr>
          <w:ilvl w:val="2"/>
          <w:numId w:val="18"/>
        </w:numPr>
        <w:tabs>
          <w:tab w:val="clear" w:pos="1980"/>
        </w:tabs>
        <w:spacing w:before="120"/>
        <w:ind w:left="1440"/>
        <w:jc w:val="both"/>
        <w:rPr>
          <w:u w:val="single"/>
        </w:rPr>
      </w:pPr>
      <w:r w:rsidRPr="004C7875">
        <w:t>(</w:t>
      </w:r>
      <w:r w:rsidR="00897572" w:rsidRPr="004C7875">
        <w:t>What is a MOS cap?</w:t>
      </w:r>
      <w:r w:rsidRPr="004C7875">
        <w:t>)</w:t>
      </w:r>
    </w:p>
    <w:p w:rsidR="00BB69C8" w:rsidRPr="004C7875" w:rsidRDefault="00BB69C8" w:rsidP="00BB69C8">
      <w:pPr>
        <w:numPr>
          <w:ilvl w:val="2"/>
          <w:numId w:val="18"/>
        </w:numPr>
        <w:tabs>
          <w:tab w:val="clear" w:pos="1980"/>
        </w:tabs>
        <w:spacing w:before="120"/>
        <w:ind w:left="1440"/>
        <w:jc w:val="both"/>
        <w:rPr>
          <w:u w:val="single"/>
        </w:rPr>
      </w:pPr>
      <w:r w:rsidRPr="004C7875">
        <w:t>Gate oxide cap</w:t>
      </w:r>
      <w:r w:rsidR="00A508CE">
        <w:t>acitance</w:t>
      </w:r>
    </w:p>
    <w:p w:rsidR="00BB69C8" w:rsidRPr="004C7875" w:rsidRDefault="00BB69C8" w:rsidP="00BB69C8">
      <w:pPr>
        <w:numPr>
          <w:ilvl w:val="3"/>
          <w:numId w:val="18"/>
        </w:numPr>
        <w:tabs>
          <w:tab w:val="clear" w:pos="2520"/>
        </w:tabs>
        <w:spacing w:before="120"/>
        <w:ind w:left="1800"/>
        <w:jc w:val="both"/>
      </w:pPr>
      <w:r w:rsidRPr="004C7875">
        <w:rPr>
          <w:i/>
        </w:rPr>
        <w:t>V</w:t>
      </w:r>
      <w:r w:rsidRPr="004C7875">
        <w:rPr>
          <w:i/>
          <w:vertAlign w:val="subscript"/>
        </w:rPr>
        <w:t>T</w:t>
      </w:r>
      <w:r w:rsidRPr="004C7875">
        <w:t xml:space="preserve"> and </w:t>
      </w:r>
      <w:r w:rsidRPr="004C7875">
        <w:rPr>
          <w:i/>
        </w:rPr>
        <w:t>V</w:t>
      </w:r>
      <w:r w:rsidRPr="004C7875">
        <w:rPr>
          <w:i/>
          <w:vertAlign w:val="subscript"/>
        </w:rPr>
        <w:t>FB</w:t>
      </w:r>
    </w:p>
    <w:p w:rsidR="007154AB" w:rsidRPr="004C7875" w:rsidRDefault="007154AB" w:rsidP="009514FA">
      <w:pPr>
        <w:numPr>
          <w:ilvl w:val="2"/>
          <w:numId w:val="18"/>
        </w:numPr>
        <w:tabs>
          <w:tab w:val="clear" w:pos="1980"/>
        </w:tabs>
        <w:spacing w:before="120"/>
        <w:ind w:left="1440"/>
        <w:jc w:val="both"/>
        <w:rPr>
          <w:u w:val="single"/>
        </w:rPr>
      </w:pPr>
      <w:r w:rsidRPr="004C7875">
        <w:t>Field oxide cap</w:t>
      </w:r>
      <w:r w:rsidR="00A508CE">
        <w:t>acitance</w:t>
      </w:r>
    </w:p>
    <w:p w:rsidR="007154AB" w:rsidRPr="004C7875" w:rsidRDefault="007154AB" w:rsidP="009514FA">
      <w:pPr>
        <w:numPr>
          <w:ilvl w:val="3"/>
          <w:numId w:val="18"/>
        </w:numPr>
        <w:tabs>
          <w:tab w:val="clear" w:pos="2520"/>
        </w:tabs>
        <w:spacing w:before="120"/>
        <w:ind w:left="1800"/>
        <w:jc w:val="both"/>
      </w:pPr>
      <w:r w:rsidRPr="004C7875">
        <w:rPr>
          <w:i/>
        </w:rPr>
        <w:t>V</w:t>
      </w:r>
      <w:r w:rsidRPr="004C7875">
        <w:rPr>
          <w:i/>
          <w:vertAlign w:val="subscript"/>
        </w:rPr>
        <w:t>T</w:t>
      </w:r>
      <w:r w:rsidRPr="004C7875">
        <w:t xml:space="preserve"> and </w:t>
      </w:r>
      <w:r w:rsidRPr="004C7875">
        <w:rPr>
          <w:i/>
        </w:rPr>
        <w:t>V</w:t>
      </w:r>
      <w:r w:rsidRPr="004C7875">
        <w:rPr>
          <w:i/>
          <w:vertAlign w:val="subscript"/>
        </w:rPr>
        <w:t>FB</w:t>
      </w:r>
    </w:p>
    <w:p w:rsidR="00886C58" w:rsidRPr="004C7875" w:rsidRDefault="00800C12" w:rsidP="00886C58">
      <w:pPr>
        <w:numPr>
          <w:ilvl w:val="1"/>
          <w:numId w:val="18"/>
        </w:numPr>
        <w:spacing w:before="120"/>
        <w:jc w:val="both"/>
      </w:pPr>
      <w:r w:rsidRPr="004C7875">
        <w:t>Diode</w:t>
      </w:r>
      <w:r w:rsidR="004131D6">
        <w:t xml:space="preserve"> </w:t>
      </w:r>
      <w:r w:rsidR="004131D6" w:rsidRPr="00C44A58">
        <w:rPr>
          <w:color w:val="FF0000"/>
        </w:rPr>
        <w:t>(</w:t>
      </w:r>
      <w:r w:rsidR="004131D6">
        <w:rPr>
          <w:color w:val="FF0000"/>
        </w:rPr>
        <w:t>2</w:t>
      </w:r>
      <w:r w:rsidR="004131D6" w:rsidRPr="00C44A58">
        <w:rPr>
          <w:color w:val="FF0000"/>
        </w:rPr>
        <w:t xml:space="preserve"> points)</w:t>
      </w:r>
    </w:p>
    <w:p w:rsidR="00FE6EF3" w:rsidRPr="004C7875" w:rsidRDefault="00FE6EF3" w:rsidP="00FE6EF3">
      <w:pPr>
        <w:spacing w:before="120"/>
        <w:ind w:left="1080"/>
        <w:jc w:val="both"/>
      </w:pPr>
    </w:p>
    <w:p w:rsidR="00800C12" w:rsidRPr="004C7875" w:rsidRDefault="00800C12" w:rsidP="00886C58">
      <w:pPr>
        <w:numPr>
          <w:ilvl w:val="1"/>
          <w:numId w:val="18"/>
        </w:numPr>
        <w:spacing w:before="120"/>
        <w:jc w:val="both"/>
      </w:pPr>
      <w:r w:rsidRPr="004C7875">
        <w:t>MOSFETs</w:t>
      </w:r>
      <w:r w:rsidR="004131D6">
        <w:t xml:space="preserve"> </w:t>
      </w:r>
      <w:r w:rsidR="004131D6" w:rsidRPr="00C44A58">
        <w:rPr>
          <w:color w:val="FF0000"/>
        </w:rPr>
        <w:t>(</w:t>
      </w:r>
      <w:r w:rsidR="000717F2">
        <w:rPr>
          <w:color w:val="FF0000"/>
        </w:rPr>
        <w:t>8</w:t>
      </w:r>
      <w:r w:rsidR="004131D6" w:rsidRPr="00C44A58">
        <w:rPr>
          <w:color w:val="FF0000"/>
        </w:rPr>
        <w:t xml:space="preserve"> points)</w:t>
      </w:r>
    </w:p>
    <w:p w:rsidR="00FE6EF3" w:rsidRPr="004C7875" w:rsidRDefault="00FE6EF3" w:rsidP="00FE6EF3">
      <w:pPr>
        <w:spacing w:before="120"/>
        <w:jc w:val="both"/>
      </w:pPr>
    </w:p>
    <w:p w:rsidR="000A37A3" w:rsidRPr="004C7875" w:rsidRDefault="000A37A3" w:rsidP="00886C58">
      <w:pPr>
        <w:numPr>
          <w:ilvl w:val="1"/>
          <w:numId w:val="18"/>
        </w:numPr>
        <w:spacing w:before="120"/>
        <w:jc w:val="both"/>
      </w:pPr>
      <w:r w:rsidRPr="004C7875">
        <w:t>Inverter</w:t>
      </w:r>
      <w:r w:rsidR="004131D6">
        <w:t xml:space="preserve"> </w:t>
      </w:r>
      <w:r w:rsidR="004131D6" w:rsidRPr="00C44A58">
        <w:rPr>
          <w:color w:val="FF0000"/>
        </w:rPr>
        <w:t>(</w:t>
      </w:r>
      <w:r w:rsidR="004131D6">
        <w:rPr>
          <w:color w:val="FF0000"/>
        </w:rPr>
        <w:t>4</w:t>
      </w:r>
      <w:r w:rsidR="004131D6" w:rsidRPr="00C44A58">
        <w:rPr>
          <w:color w:val="FF0000"/>
        </w:rPr>
        <w:t xml:space="preserve"> points)</w:t>
      </w:r>
    </w:p>
    <w:p w:rsidR="009F2122" w:rsidRPr="004C7875" w:rsidRDefault="009F2122" w:rsidP="009F2122">
      <w:pPr>
        <w:spacing w:before="120"/>
        <w:ind w:left="2520"/>
        <w:jc w:val="both"/>
      </w:pPr>
    </w:p>
    <w:p w:rsidR="00F834A2" w:rsidRPr="004C7875" w:rsidRDefault="00F834A2" w:rsidP="00F834A2">
      <w:pPr>
        <w:spacing w:before="120"/>
        <w:ind w:left="720"/>
        <w:jc w:val="both"/>
      </w:pPr>
    </w:p>
    <w:p w:rsidR="00D82AC2" w:rsidRPr="004C7875" w:rsidRDefault="00B602C7" w:rsidP="007E245B">
      <w:pPr>
        <w:numPr>
          <w:ilvl w:val="0"/>
          <w:numId w:val="18"/>
        </w:numPr>
        <w:spacing w:before="120"/>
        <w:jc w:val="both"/>
        <w:rPr>
          <w:b/>
          <w:u w:val="single"/>
        </w:rPr>
      </w:pPr>
      <w:r w:rsidRPr="004C7875">
        <w:rPr>
          <w:b/>
          <w:u w:val="single"/>
        </w:rPr>
        <w:t>Discussion</w:t>
      </w:r>
      <w:r w:rsidR="00565D81">
        <w:rPr>
          <w:b/>
          <w:u w:val="single"/>
        </w:rPr>
        <w:t xml:space="preserve"> </w:t>
      </w:r>
      <w:r w:rsidR="00565D81" w:rsidRPr="00C44A58">
        <w:rPr>
          <w:color w:val="FF0000"/>
        </w:rPr>
        <w:t>(</w:t>
      </w:r>
      <w:r w:rsidR="00565D81">
        <w:rPr>
          <w:color w:val="FF0000"/>
        </w:rPr>
        <w:t>25</w:t>
      </w:r>
      <w:r w:rsidR="00565D81" w:rsidRPr="00C44A58">
        <w:rPr>
          <w:color w:val="FF0000"/>
        </w:rPr>
        <w:t xml:space="preserve"> points)</w:t>
      </w:r>
    </w:p>
    <w:p w:rsidR="00B42375" w:rsidRPr="004C7875" w:rsidRDefault="00B42375" w:rsidP="00B42375">
      <w:pPr>
        <w:spacing w:before="120"/>
        <w:ind w:left="720"/>
        <w:jc w:val="both"/>
        <w:rPr>
          <w:b/>
          <w:u w:val="single"/>
        </w:rPr>
      </w:pPr>
    </w:p>
    <w:p w:rsidR="007E245B" w:rsidRPr="004C7875" w:rsidRDefault="0065278F" w:rsidP="007E245B">
      <w:pPr>
        <w:numPr>
          <w:ilvl w:val="0"/>
          <w:numId w:val="18"/>
        </w:numPr>
        <w:spacing w:before="120"/>
        <w:jc w:val="both"/>
        <w:rPr>
          <w:b/>
          <w:u w:val="single"/>
        </w:rPr>
      </w:pPr>
      <w:r w:rsidRPr="004C7875">
        <w:rPr>
          <w:b/>
          <w:u w:val="single"/>
        </w:rPr>
        <w:t>Optional Questions</w:t>
      </w:r>
      <w:r w:rsidR="00565D81">
        <w:rPr>
          <w:b/>
          <w:u w:val="single"/>
        </w:rPr>
        <w:t xml:space="preserve"> </w:t>
      </w:r>
      <w:r w:rsidR="00565D81" w:rsidRPr="00C44A58">
        <w:rPr>
          <w:color w:val="FF0000"/>
        </w:rPr>
        <w:t>(</w:t>
      </w:r>
      <w:r w:rsidR="00565D81">
        <w:rPr>
          <w:color w:val="FF0000"/>
        </w:rPr>
        <w:t>15</w:t>
      </w:r>
      <w:r w:rsidR="00565D81" w:rsidRPr="00C44A58">
        <w:rPr>
          <w:color w:val="FF0000"/>
        </w:rPr>
        <w:t xml:space="preserve"> points)</w:t>
      </w:r>
    </w:p>
    <w:p w:rsidR="00D82AC2" w:rsidRPr="004C7875" w:rsidRDefault="00D82AC2" w:rsidP="004F2E2A">
      <w:pPr>
        <w:spacing w:before="120"/>
        <w:jc w:val="both"/>
      </w:pPr>
    </w:p>
    <w:p w:rsidR="0042169F" w:rsidRPr="004C7875" w:rsidRDefault="0042169F" w:rsidP="004F2E2A">
      <w:pPr>
        <w:spacing w:before="120"/>
        <w:jc w:val="both"/>
      </w:pPr>
    </w:p>
    <w:p w:rsidR="00FD51D4" w:rsidRPr="004C7875" w:rsidRDefault="00FD51D4" w:rsidP="004F2E2A">
      <w:pPr>
        <w:spacing w:before="120"/>
        <w:jc w:val="both"/>
      </w:pPr>
    </w:p>
    <w:p w:rsidR="005414C2" w:rsidRPr="004C7875" w:rsidRDefault="005414C2" w:rsidP="004F2E2A">
      <w:pPr>
        <w:spacing w:before="120"/>
        <w:jc w:val="both"/>
      </w:pPr>
    </w:p>
    <w:p w:rsidR="005414C2" w:rsidRDefault="005414C2" w:rsidP="004F2E2A">
      <w:pPr>
        <w:spacing w:before="120"/>
        <w:jc w:val="both"/>
      </w:pPr>
    </w:p>
    <w:p w:rsidR="004C7875" w:rsidRDefault="004C7875" w:rsidP="004F2E2A">
      <w:pPr>
        <w:spacing w:before="120"/>
        <w:jc w:val="both"/>
      </w:pPr>
    </w:p>
    <w:p w:rsidR="004C7875" w:rsidRDefault="004C7875" w:rsidP="004F2E2A">
      <w:pPr>
        <w:spacing w:before="120"/>
        <w:jc w:val="both"/>
      </w:pPr>
    </w:p>
    <w:p w:rsidR="004C7875" w:rsidRDefault="004C7875" w:rsidP="004F2E2A">
      <w:pPr>
        <w:spacing w:before="120"/>
        <w:jc w:val="both"/>
      </w:pPr>
    </w:p>
    <w:p w:rsidR="004C7875" w:rsidRDefault="004C7875" w:rsidP="004F2E2A">
      <w:pPr>
        <w:spacing w:before="120"/>
        <w:jc w:val="both"/>
      </w:pPr>
    </w:p>
    <w:p w:rsidR="00672FF0" w:rsidRDefault="00672FF0" w:rsidP="004F2E2A">
      <w:pPr>
        <w:spacing w:before="120"/>
        <w:jc w:val="both"/>
      </w:pPr>
    </w:p>
    <w:p w:rsidR="00672FF0" w:rsidRDefault="00672FF0" w:rsidP="004F2E2A">
      <w:pPr>
        <w:spacing w:before="120"/>
        <w:jc w:val="both"/>
      </w:pPr>
    </w:p>
    <w:p w:rsidR="00672FF0" w:rsidRPr="004C7875" w:rsidRDefault="00672FF0" w:rsidP="004F2E2A">
      <w:pPr>
        <w:spacing w:before="120"/>
        <w:jc w:val="both"/>
      </w:pPr>
    </w:p>
    <w:p w:rsidR="00390B2F" w:rsidRPr="004C7875" w:rsidRDefault="00E251F6" w:rsidP="00390B2F">
      <w:pPr>
        <w:spacing w:before="120"/>
        <w:jc w:val="center"/>
        <w:rPr>
          <w:b/>
          <w:sz w:val="12"/>
        </w:rPr>
      </w:pPr>
      <w:r w:rsidRPr="004C7875">
        <w:rPr>
          <w:b/>
          <w:sz w:val="36"/>
        </w:rPr>
        <w:lastRenderedPageBreak/>
        <w:t xml:space="preserve">Summary of Device </w:t>
      </w:r>
      <w:r w:rsidR="00E9237A" w:rsidRPr="004C7875">
        <w:rPr>
          <w:b/>
          <w:sz w:val="36"/>
        </w:rPr>
        <w:t>Parameters</w:t>
      </w:r>
    </w:p>
    <w:p w:rsidR="00390B2F" w:rsidRPr="004C7875" w:rsidRDefault="00390B2F" w:rsidP="00390B2F">
      <w:pPr>
        <w:spacing w:before="120"/>
        <w:jc w:val="center"/>
        <w:rPr>
          <w:b/>
          <w:sz w:val="12"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829"/>
        <w:gridCol w:w="1211"/>
        <w:gridCol w:w="1646"/>
        <w:gridCol w:w="1646"/>
        <w:gridCol w:w="1647"/>
      </w:tblGrid>
      <w:tr w:rsidR="00B739DE" w:rsidRPr="004C7875" w:rsidTr="008D4064">
        <w:trPr>
          <w:trHeight w:val="391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9237A" w:rsidRPr="00931B84" w:rsidRDefault="00CC0E0C" w:rsidP="001B113F">
            <w:pPr>
              <w:spacing w:before="60" w:after="60"/>
              <w:jc w:val="center"/>
              <w:rPr>
                <w:b/>
              </w:rPr>
            </w:pPr>
            <w:r w:rsidRPr="00931B84">
              <w:rPr>
                <w:b/>
              </w:rPr>
              <w:t>Device</w:t>
            </w:r>
          </w:p>
        </w:tc>
        <w:tc>
          <w:tcPr>
            <w:tcW w:w="18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9237A" w:rsidRPr="00931B84" w:rsidRDefault="00CC0E0C" w:rsidP="001B113F">
            <w:pPr>
              <w:spacing w:before="60" w:after="60"/>
              <w:jc w:val="center"/>
              <w:rPr>
                <w:b/>
              </w:rPr>
            </w:pPr>
            <w:r w:rsidRPr="00931B84">
              <w:rPr>
                <w:b/>
              </w:rPr>
              <w:t>Parameter</w:t>
            </w:r>
          </w:p>
        </w:tc>
        <w:tc>
          <w:tcPr>
            <w:tcW w:w="12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9237A" w:rsidRPr="00931B84" w:rsidRDefault="00CC0E0C" w:rsidP="001B113F">
            <w:pPr>
              <w:spacing w:before="60" w:after="60"/>
              <w:jc w:val="center"/>
              <w:rPr>
                <w:b/>
              </w:rPr>
            </w:pPr>
            <w:r w:rsidRPr="00931B84">
              <w:rPr>
                <w:b/>
              </w:rPr>
              <w:t>Units</w:t>
            </w:r>
          </w:p>
        </w:tc>
        <w:tc>
          <w:tcPr>
            <w:tcW w:w="16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9237A" w:rsidRPr="00931B84" w:rsidRDefault="00D76650" w:rsidP="001B113F">
            <w:pPr>
              <w:spacing w:before="60" w:after="60"/>
              <w:jc w:val="center"/>
              <w:rPr>
                <w:b/>
              </w:rPr>
            </w:pPr>
            <w:r w:rsidRPr="00931B84">
              <w:rPr>
                <w:b/>
              </w:rPr>
              <w:t>Measured/</w:t>
            </w:r>
            <w:r w:rsidR="00833CF9" w:rsidRPr="00931B84">
              <w:rPr>
                <w:b/>
              </w:rPr>
              <w:t xml:space="preserve"> </w:t>
            </w:r>
            <w:r w:rsidRPr="00931B84">
              <w:rPr>
                <w:b/>
              </w:rPr>
              <w:t>Extracted</w:t>
            </w:r>
          </w:p>
        </w:tc>
        <w:tc>
          <w:tcPr>
            <w:tcW w:w="16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9237A" w:rsidRPr="00931B84" w:rsidRDefault="00D76650" w:rsidP="001B113F">
            <w:pPr>
              <w:spacing w:before="60" w:after="60"/>
              <w:jc w:val="center"/>
              <w:rPr>
                <w:b/>
              </w:rPr>
            </w:pPr>
            <w:r w:rsidRPr="00931B84">
              <w:rPr>
                <w:b/>
              </w:rPr>
              <w:t>Theoretical</w:t>
            </w:r>
          </w:p>
        </w:tc>
        <w:tc>
          <w:tcPr>
            <w:tcW w:w="16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9237A" w:rsidRPr="00931B84" w:rsidRDefault="00D76650" w:rsidP="001B113F">
            <w:pPr>
              <w:spacing w:before="60" w:after="60"/>
              <w:jc w:val="center"/>
              <w:rPr>
                <w:b/>
              </w:rPr>
            </w:pPr>
            <w:r w:rsidRPr="00931B84">
              <w:rPr>
                <w:b/>
              </w:rPr>
              <w:t>% Error</w:t>
            </w:r>
          </w:p>
        </w:tc>
      </w:tr>
      <w:tr w:rsidR="00B739DE" w:rsidRPr="004C7875" w:rsidTr="008D4064">
        <w:trPr>
          <w:trHeight w:val="7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C0E0C" w:rsidRPr="004C7875" w:rsidRDefault="00016E9B" w:rsidP="001B113F">
            <w:pPr>
              <w:spacing w:before="60" w:after="60"/>
              <w:jc w:val="center"/>
            </w:pPr>
            <w:r w:rsidRPr="004C7875">
              <w:t>[2a]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CC0E0C" w:rsidRPr="00D23EF5" w:rsidRDefault="00DD1C15" w:rsidP="001B113F">
            <w:pPr>
              <w:spacing w:before="60" w:after="60"/>
              <w:jc w:val="center"/>
              <w:rPr>
                <w:i/>
              </w:rPr>
            </w:pPr>
            <w:r w:rsidRPr="00D23EF5">
              <w:rPr>
                <w:i/>
              </w:rPr>
              <w:t>R</w:t>
            </w:r>
            <w:r w:rsidRPr="00D23EF5">
              <w:rPr>
                <w:i/>
                <w:vertAlign w:val="subscript"/>
              </w:rPr>
              <w:t>sq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vAlign w:val="center"/>
          </w:tcPr>
          <w:p w:rsidR="00CC0E0C" w:rsidRPr="004C7875" w:rsidRDefault="00DD1C15" w:rsidP="001B113F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</w:t>
            </w:r>
            <w:r w:rsidRPr="004C7875">
              <w:t>/</w:t>
            </w:r>
            <w:r w:rsidR="00F01BA7" w:rsidRPr="004C7875">
              <w:t>□</w:t>
            </w:r>
          </w:p>
        </w:tc>
        <w:tc>
          <w:tcPr>
            <w:tcW w:w="1646" w:type="dxa"/>
            <w:tcBorders>
              <w:top w:val="double" w:sz="4" w:space="0" w:color="auto"/>
            </w:tcBorders>
            <w:vAlign w:val="center"/>
          </w:tcPr>
          <w:p w:rsidR="00CC0E0C" w:rsidRPr="004C7875" w:rsidRDefault="00CC0E0C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tcBorders>
              <w:top w:val="double" w:sz="4" w:space="0" w:color="auto"/>
            </w:tcBorders>
            <w:vAlign w:val="center"/>
          </w:tcPr>
          <w:p w:rsidR="00CC0E0C" w:rsidRPr="004C7875" w:rsidRDefault="00CC0E0C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C0E0C" w:rsidRPr="004C7875" w:rsidRDefault="00CC0E0C" w:rsidP="001B113F">
            <w:pPr>
              <w:spacing w:before="60" w:after="60"/>
              <w:jc w:val="center"/>
            </w:pPr>
          </w:p>
        </w:tc>
      </w:tr>
      <w:tr w:rsidR="00B739DE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9237A" w:rsidRPr="004C7875" w:rsidRDefault="00F01BA7" w:rsidP="001B113F">
            <w:pPr>
              <w:spacing w:before="60" w:after="60"/>
              <w:jc w:val="center"/>
            </w:pPr>
            <w:r w:rsidRPr="004C7875">
              <w:t>[2a]</w:t>
            </w:r>
          </w:p>
        </w:tc>
        <w:tc>
          <w:tcPr>
            <w:tcW w:w="1829" w:type="dxa"/>
            <w:vAlign w:val="center"/>
          </w:tcPr>
          <w:p w:rsidR="00E9237A" w:rsidRPr="00D23EF5" w:rsidRDefault="00227CA9" w:rsidP="001B113F">
            <w:pPr>
              <w:spacing w:before="60" w:after="60"/>
              <w:jc w:val="center"/>
              <w:rPr>
                <w:i/>
              </w:rPr>
            </w:pPr>
            <w:r w:rsidRPr="00D23EF5">
              <w:rPr>
                <w:i/>
              </w:rPr>
              <w:t>N</w:t>
            </w:r>
            <w:r w:rsidRPr="00D23EF5">
              <w:rPr>
                <w:i/>
                <w:vertAlign w:val="subscript"/>
              </w:rPr>
              <w:t>D</w:t>
            </w:r>
          </w:p>
        </w:tc>
        <w:tc>
          <w:tcPr>
            <w:tcW w:w="1211" w:type="dxa"/>
            <w:vAlign w:val="center"/>
          </w:tcPr>
          <w:p w:rsidR="00E9237A" w:rsidRPr="004C7875" w:rsidRDefault="00227CA9" w:rsidP="001B113F">
            <w:pPr>
              <w:spacing w:before="60" w:after="60"/>
              <w:jc w:val="center"/>
            </w:pPr>
            <w:r w:rsidRPr="004C7875">
              <w:t>cm</w:t>
            </w:r>
            <w:r w:rsidRPr="00931B84">
              <w:rPr>
                <w:vertAlign w:val="superscript"/>
              </w:rPr>
              <w:t>-3</w:t>
            </w:r>
          </w:p>
        </w:tc>
        <w:tc>
          <w:tcPr>
            <w:tcW w:w="1646" w:type="dxa"/>
            <w:vAlign w:val="center"/>
          </w:tcPr>
          <w:p w:rsidR="00E9237A" w:rsidRPr="004C7875" w:rsidRDefault="00E9237A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E9237A" w:rsidRPr="004C7875" w:rsidRDefault="00E9237A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E9237A" w:rsidRPr="004C7875" w:rsidRDefault="00E9237A" w:rsidP="001B113F">
            <w:pPr>
              <w:spacing w:before="60" w:after="60"/>
              <w:jc w:val="center"/>
            </w:pPr>
          </w:p>
        </w:tc>
      </w:tr>
      <w:tr w:rsidR="00B739DE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01BA7" w:rsidRPr="004C7875" w:rsidRDefault="00227CA9" w:rsidP="001B113F">
            <w:pPr>
              <w:spacing w:before="60" w:after="60"/>
              <w:jc w:val="center"/>
            </w:pPr>
            <w:r w:rsidRPr="004C7875">
              <w:t>[2b]</w:t>
            </w:r>
          </w:p>
        </w:tc>
        <w:tc>
          <w:tcPr>
            <w:tcW w:w="1829" w:type="dxa"/>
            <w:vAlign w:val="center"/>
          </w:tcPr>
          <w:p w:rsidR="00F01BA7" w:rsidRPr="00D23EF5" w:rsidRDefault="00227CA9" w:rsidP="001B113F">
            <w:pPr>
              <w:spacing w:before="60" w:after="60"/>
              <w:jc w:val="center"/>
              <w:rPr>
                <w:i/>
              </w:rPr>
            </w:pPr>
            <w:r w:rsidRPr="00D23EF5">
              <w:rPr>
                <w:i/>
              </w:rPr>
              <w:t>R</w:t>
            </w:r>
            <w:r w:rsidRPr="00D23EF5">
              <w:rPr>
                <w:i/>
                <w:vertAlign w:val="subscript"/>
              </w:rPr>
              <w:t>sq</w:t>
            </w:r>
          </w:p>
        </w:tc>
        <w:tc>
          <w:tcPr>
            <w:tcW w:w="1211" w:type="dxa"/>
            <w:vAlign w:val="center"/>
          </w:tcPr>
          <w:p w:rsidR="00F01BA7" w:rsidRPr="004C7875" w:rsidRDefault="00F01BA7" w:rsidP="001B113F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</w:t>
            </w:r>
            <w:r w:rsidRPr="004C7875">
              <w:t>/□</w:t>
            </w:r>
          </w:p>
        </w:tc>
        <w:tc>
          <w:tcPr>
            <w:tcW w:w="1646" w:type="dxa"/>
            <w:vAlign w:val="center"/>
          </w:tcPr>
          <w:p w:rsidR="00F01BA7" w:rsidRPr="004C7875" w:rsidRDefault="00F01BA7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01BA7" w:rsidRPr="004C7875" w:rsidRDefault="00F01BA7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01BA7" w:rsidRPr="004C7875" w:rsidRDefault="00F01BA7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4C7875">
              <w:t>[17a]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4C7875">
              <w:t xml:space="preserve">Contact </w:t>
            </w:r>
            <w:r w:rsidRPr="00D23EF5">
              <w:rPr>
                <w:i/>
              </w:rPr>
              <w:t>R</w:t>
            </w:r>
            <w:r w:rsidRPr="00D23EF5">
              <w:rPr>
                <w:i/>
                <w:vertAlign w:val="subscript"/>
              </w:rPr>
              <w:t>C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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9E74AA">
            <w:pPr>
              <w:spacing w:before="60" w:after="60"/>
              <w:jc w:val="center"/>
            </w:pPr>
            <w:r w:rsidRPr="004C7875">
              <w:t>[17</w:t>
            </w:r>
            <w:r w:rsidR="009E74AA">
              <w:t>b</w:t>
            </w:r>
            <w:r w:rsidRPr="004C7875">
              <w:t>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4C7875">
              <w:t xml:space="preserve">Contact </w:t>
            </w:r>
            <w:r w:rsidRPr="00D23EF5">
              <w:rPr>
                <w:i/>
              </w:rPr>
              <w:t>R</w:t>
            </w:r>
            <w:r w:rsidRPr="00D23EF5">
              <w:rPr>
                <w:i/>
                <w:vertAlign w:val="subscript"/>
              </w:rPr>
              <w:t>C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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4C7875">
              <w:t>[2c]</w:t>
            </w:r>
          </w:p>
        </w:tc>
        <w:tc>
          <w:tcPr>
            <w:tcW w:w="1829" w:type="dxa"/>
            <w:vAlign w:val="center"/>
          </w:tcPr>
          <w:p w:rsidR="00F50069" w:rsidRPr="00D23EF5" w:rsidRDefault="00F50069" w:rsidP="00C136E2">
            <w:pPr>
              <w:spacing w:before="60" w:after="60"/>
              <w:jc w:val="center"/>
              <w:rPr>
                <w:i/>
              </w:rPr>
            </w:pPr>
            <w:r w:rsidRPr="004C7875">
              <w:t xml:space="preserve">Resistance </w:t>
            </w:r>
            <w:r w:rsidRPr="00D23EF5">
              <w:rPr>
                <w:i/>
              </w:rPr>
              <w:t>R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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4C7875">
              <w:t>[2c]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>
              <w:t>C</w:t>
            </w:r>
            <w:r w:rsidRPr="004C7875">
              <w:t>ontact</w:t>
            </w:r>
            <w: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C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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4C7875">
              <w:t>[2d]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4C7875">
              <w:t xml:space="preserve">Resistance </w:t>
            </w:r>
            <w:r w:rsidRPr="00D23EF5">
              <w:rPr>
                <w:i/>
              </w:rPr>
              <w:t>R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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4C7875">
              <w:t>[2d]</w:t>
            </w:r>
          </w:p>
        </w:tc>
        <w:tc>
          <w:tcPr>
            <w:tcW w:w="1829" w:type="dxa"/>
            <w:vAlign w:val="center"/>
          </w:tcPr>
          <w:p w:rsidR="00F50069" w:rsidRPr="00144BA4" w:rsidRDefault="00F50069" w:rsidP="00C136E2">
            <w:pPr>
              <w:spacing w:before="60" w:after="60"/>
              <w:jc w:val="center"/>
              <w:rPr>
                <w:i/>
                <w:vertAlign w:val="subscript"/>
              </w:rPr>
            </w:pPr>
            <w:r>
              <w:t xml:space="preserve">Contact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C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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C136E2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[3]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 xml:space="preserve">Field </w:t>
            </w:r>
            <w:r w:rsidRPr="00D23EF5">
              <w:rPr>
                <w:i/>
              </w:rPr>
              <w:t>t</w:t>
            </w:r>
            <w:r w:rsidRPr="00D23EF5">
              <w:rPr>
                <w:i/>
                <w:vertAlign w:val="subscript"/>
              </w:rPr>
              <w:t>OX</w:t>
            </w:r>
          </w:p>
        </w:tc>
        <w:tc>
          <w:tcPr>
            <w:tcW w:w="1211" w:type="dxa"/>
            <w:vAlign w:val="center"/>
          </w:tcPr>
          <w:p w:rsidR="00F50069" w:rsidRPr="00931B84" w:rsidRDefault="00F50069" w:rsidP="001B113F">
            <w:pPr>
              <w:spacing w:before="60" w:after="60"/>
              <w:jc w:val="center"/>
              <w:rPr>
                <w:rFonts w:ascii="Symbol" w:hAnsi="Symbol"/>
              </w:rPr>
            </w:pPr>
            <w:r w:rsidRPr="004C7875">
              <w:t>nm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[3]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 xml:space="preserve">Field </w:t>
            </w:r>
            <w:r w:rsidRPr="00D23EF5">
              <w:rPr>
                <w:i/>
              </w:rPr>
              <w:t>V</w:t>
            </w:r>
            <w:r w:rsidRPr="00D23EF5">
              <w:rPr>
                <w:i/>
                <w:vertAlign w:val="subscript"/>
              </w:rPr>
              <w:t>T</w:t>
            </w:r>
          </w:p>
        </w:tc>
        <w:tc>
          <w:tcPr>
            <w:tcW w:w="1211" w:type="dxa"/>
            <w:vAlign w:val="center"/>
          </w:tcPr>
          <w:p w:rsidR="00F50069" w:rsidRPr="00931B84" w:rsidRDefault="00F50069" w:rsidP="001B113F">
            <w:pPr>
              <w:spacing w:before="60" w:after="60"/>
              <w:jc w:val="center"/>
              <w:rPr>
                <w:rFonts w:ascii="Symbol" w:hAnsi="Symbol"/>
              </w:rPr>
            </w:pPr>
            <w:r w:rsidRPr="004C7875">
              <w:t>V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[4]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 xml:space="preserve">Gate </w:t>
            </w:r>
            <w:r w:rsidRPr="00D23EF5">
              <w:rPr>
                <w:i/>
              </w:rPr>
              <w:t>C</w:t>
            </w:r>
            <w:r w:rsidRPr="00D23EF5">
              <w:rPr>
                <w:i/>
                <w:vertAlign w:val="subscript"/>
              </w:rPr>
              <w:t>FB</w:t>
            </w:r>
          </w:p>
        </w:tc>
        <w:tc>
          <w:tcPr>
            <w:tcW w:w="1211" w:type="dxa"/>
            <w:vAlign w:val="center"/>
          </w:tcPr>
          <w:p w:rsidR="00F50069" w:rsidRPr="00931B84" w:rsidRDefault="00F50069" w:rsidP="001B113F">
            <w:pPr>
              <w:spacing w:before="60" w:after="60"/>
              <w:jc w:val="center"/>
              <w:rPr>
                <w:rFonts w:ascii="Symbol" w:hAnsi="Symbol"/>
              </w:rPr>
            </w:pPr>
            <w:r w:rsidRPr="004C7875">
              <w:t>F/cm</w:t>
            </w:r>
            <w:r w:rsidRPr="00931B84">
              <w:rPr>
                <w:vertAlign w:val="superscript"/>
              </w:rPr>
              <w:t>2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[4]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 xml:space="preserve">Gate </w:t>
            </w:r>
            <w:r w:rsidRPr="00D23EF5">
              <w:rPr>
                <w:i/>
              </w:rPr>
              <w:t>C</w:t>
            </w:r>
            <w:r w:rsidRPr="00D23EF5">
              <w:rPr>
                <w:i/>
                <w:vertAlign w:val="subscript"/>
              </w:rPr>
              <w:t>MIN</w:t>
            </w:r>
          </w:p>
        </w:tc>
        <w:tc>
          <w:tcPr>
            <w:tcW w:w="1211" w:type="dxa"/>
            <w:vAlign w:val="center"/>
          </w:tcPr>
          <w:p w:rsidR="00F50069" w:rsidRPr="00931B84" w:rsidRDefault="00F50069" w:rsidP="001B113F">
            <w:pPr>
              <w:spacing w:before="60" w:after="60"/>
              <w:jc w:val="center"/>
              <w:rPr>
                <w:rFonts w:ascii="Symbol" w:hAnsi="Symbol"/>
              </w:rPr>
            </w:pPr>
            <w:r w:rsidRPr="004C7875">
              <w:t>F/cm</w:t>
            </w:r>
            <w:r w:rsidRPr="00931B84">
              <w:rPr>
                <w:vertAlign w:val="superscript"/>
              </w:rPr>
              <w:t>2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[4]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 xml:space="preserve">Gate </w:t>
            </w:r>
            <w:r w:rsidRPr="00D23EF5">
              <w:rPr>
                <w:i/>
              </w:rPr>
              <w:t>V</w:t>
            </w:r>
            <w:r w:rsidRPr="00D23EF5">
              <w:rPr>
                <w:i/>
                <w:vertAlign w:val="subscript"/>
              </w:rPr>
              <w:t>T</w:t>
            </w:r>
          </w:p>
        </w:tc>
        <w:tc>
          <w:tcPr>
            <w:tcW w:w="1211" w:type="dxa"/>
            <w:vAlign w:val="center"/>
          </w:tcPr>
          <w:p w:rsidR="00F50069" w:rsidRPr="00931B84" w:rsidRDefault="00F50069" w:rsidP="001B113F">
            <w:pPr>
              <w:spacing w:before="60" w:after="60"/>
              <w:jc w:val="center"/>
              <w:rPr>
                <w:rFonts w:ascii="Symbol" w:hAnsi="Symbol"/>
              </w:rPr>
            </w:pPr>
            <w:r w:rsidRPr="004C7875">
              <w:t>V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[4]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 xml:space="preserve">Gate </w:t>
            </w:r>
            <w:r w:rsidRPr="00D23EF5">
              <w:rPr>
                <w:i/>
              </w:rPr>
              <w:t>V</w:t>
            </w:r>
            <w:r w:rsidRPr="00D23EF5">
              <w:rPr>
                <w:i/>
                <w:vertAlign w:val="subscript"/>
              </w:rPr>
              <w:t>FB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V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[4]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 xml:space="preserve">Gate </w:t>
            </w:r>
            <w:r w:rsidRPr="00D23EF5">
              <w:rPr>
                <w:i/>
              </w:rPr>
              <w:t>t</w:t>
            </w:r>
            <w:r w:rsidRPr="00D23EF5">
              <w:rPr>
                <w:i/>
                <w:vertAlign w:val="subscript"/>
              </w:rPr>
              <w:t>OX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nm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[7]</w:t>
            </w:r>
          </w:p>
        </w:tc>
        <w:tc>
          <w:tcPr>
            <w:tcW w:w="1829" w:type="dxa"/>
            <w:vAlign w:val="center"/>
          </w:tcPr>
          <w:p w:rsidR="00F50069" w:rsidRPr="004C7875" w:rsidRDefault="00C03BE8" w:rsidP="001B113F">
            <w:pPr>
              <w:spacing w:before="60" w:after="60"/>
              <w:jc w:val="center"/>
            </w:pPr>
            <w:r>
              <w:t>Turn-</w:t>
            </w:r>
            <w:r w:rsidR="00F50069" w:rsidRPr="004C7875">
              <w:t xml:space="preserve">on </w:t>
            </w:r>
            <w:r w:rsidR="00F50069" w:rsidRPr="00D23EF5">
              <w:rPr>
                <w:i/>
              </w:rPr>
              <w:t>V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V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[8]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∆</w:t>
            </w:r>
            <w:r w:rsidRPr="00D23EF5">
              <w:rPr>
                <w:i/>
              </w:rPr>
              <w:t>L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</w:t>
            </w:r>
            <w:r w:rsidRPr="004C7875">
              <w:t>m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[9]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∆</w:t>
            </w:r>
            <w:r w:rsidRPr="00D23EF5">
              <w:rPr>
                <w:i/>
              </w:rPr>
              <w:t>W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931B84">
              <w:rPr>
                <w:rFonts w:ascii="Symbol" w:hAnsi="Symbol"/>
              </w:rPr>
              <w:t></w:t>
            </w:r>
            <w:r w:rsidRPr="004C7875">
              <w:t>m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[10]</w:t>
            </w:r>
          </w:p>
        </w:tc>
        <w:tc>
          <w:tcPr>
            <w:tcW w:w="1829" w:type="dxa"/>
            <w:vAlign w:val="center"/>
          </w:tcPr>
          <w:p w:rsidR="00F50069" w:rsidRPr="00D23EF5" w:rsidRDefault="00F50069" w:rsidP="001B113F">
            <w:pPr>
              <w:spacing w:before="60" w:after="60"/>
              <w:jc w:val="center"/>
              <w:rPr>
                <w:i/>
              </w:rPr>
            </w:pPr>
            <w:r w:rsidRPr="00D23EF5">
              <w:rPr>
                <w:i/>
              </w:rPr>
              <w:t>V</w:t>
            </w:r>
            <w:r w:rsidRPr="00D23EF5">
              <w:rPr>
                <w:i/>
                <w:vertAlign w:val="subscript"/>
              </w:rPr>
              <w:t>T</w:t>
            </w:r>
          </w:p>
        </w:tc>
        <w:tc>
          <w:tcPr>
            <w:tcW w:w="1211" w:type="dxa"/>
            <w:vAlign w:val="center"/>
          </w:tcPr>
          <w:p w:rsidR="00F50069" w:rsidRPr="00931B84" w:rsidRDefault="00F50069" w:rsidP="001B113F">
            <w:pPr>
              <w:spacing w:before="60" w:after="60"/>
              <w:jc w:val="center"/>
              <w:rPr>
                <w:rFonts w:ascii="Symbol" w:hAnsi="Symbol"/>
              </w:rPr>
            </w:pPr>
            <w:r w:rsidRPr="004C7875">
              <w:t>V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[10]</w:t>
            </w:r>
          </w:p>
        </w:tc>
        <w:tc>
          <w:tcPr>
            <w:tcW w:w="1829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 xml:space="preserve">Body effect </w:t>
            </w:r>
            <w:r w:rsidRPr="00180B9F">
              <w:rPr>
                <w:i/>
              </w:rPr>
              <w:t>γ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V</w:t>
            </w:r>
            <w:r w:rsidRPr="00931B84">
              <w:rPr>
                <w:vertAlign w:val="superscript"/>
              </w:rPr>
              <w:t>1/2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[10]</w:t>
            </w:r>
          </w:p>
        </w:tc>
        <w:tc>
          <w:tcPr>
            <w:tcW w:w="1829" w:type="dxa"/>
            <w:vAlign w:val="center"/>
          </w:tcPr>
          <w:p w:rsidR="00F50069" w:rsidRPr="00D23EF5" w:rsidRDefault="00F50069" w:rsidP="001B113F">
            <w:pPr>
              <w:spacing w:before="60" w:after="60"/>
              <w:jc w:val="center"/>
              <w:rPr>
                <w:i/>
              </w:rPr>
            </w:pPr>
            <w:r w:rsidRPr="00D23EF5">
              <w:rPr>
                <w:i/>
              </w:rPr>
              <w:t>N</w:t>
            </w:r>
            <w:r w:rsidRPr="00D23EF5">
              <w:rPr>
                <w:i/>
                <w:vertAlign w:val="subscript"/>
              </w:rPr>
              <w:t>A</w:t>
            </w:r>
          </w:p>
        </w:tc>
        <w:tc>
          <w:tcPr>
            <w:tcW w:w="1211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cm</w:t>
            </w:r>
            <w:r w:rsidRPr="00931B84">
              <w:rPr>
                <w:vertAlign w:val="superscript"/>
              </w:rPr>
              <w:t>-3</w:t>
            </w: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  <w:tr w:rsidR="00F50069" w:rsidRPr="004C7875" w:rsidTr="008D4064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[10]</w:t>
            </w:r>
          </w:p>
        </w:tc>
        <w:tc>
          <w:tcPr>
            <w:tcW w:w="1829" w:type="dxa"/>
            <w:tcBorders>
              <w:bottom w:val="single" w:sz="12" w:space="0" w:color="auto"/>
            </w:tcBorders>
            <w:vAlign w:val="center"/>
          </w:tcPr>
          <w:p w:rsidR="00F50069" w:rsidRPr="00EF762D" w:rsidRDefault="00F50069" w:rsidP="001B113F">
            <w:pPr>
              <w:spacing w:before="60" w:after="60"/>
              <w:jc w:val="center"/>
              <w:rPr>
                <w:vertAlign w:val="subscript"/>
              </w:rPr>
            </w:pPr>
            <w:r w:rsidRPr="004C7875">
              <w:t xml:space="preserve">Low-field </w:t>
            </w:r>
            <w:r w:rsidRPr="00672FF0">
              <w:rPr>
                <w:rFonts w:ascii="Symbol" w:hAnsi="Symbol"/>
                <w:i/>
              </w:rPr>
              <w:t>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  <w:r w:rsidRPr="004C7875">
              <w:t>cm</w:t>
            </w:r>
            <w:r w:rsidRPr="00931B84">
              <w:rPr>
                <w:vertAlign w:val="superscript"/>
              </w:rPr>
              <w:t>2</w:t>
            </w:r>
            <w:r w:rsidRPr="004C7875">
              <w:t>/(V-s)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  <w:tc>
          <w:tcPr>
            <w:tcW w:w="1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069" w:rsidRPr="004C7875" w:rsidRDefault="00F50069" w:rsidP="001B113F">
            <w:pPr>
              <w:spacing w:before="60" w:after="60"/>
              <w:jc w:val="center"/>
            </w:pPr>
          </w:p>
        </w:tc>
      </w:tr>
    </w:tbl>
    <w:p w:rsidR="005414C2" w:rsidRPr="004C7875" w:rsidRDefault="00D55EFA" w:rsidP="004F2E2A">
      <w:pPr>
        <w:spacing w:before="120"/>
        <w:jc w:val="both"/>
      </w:pPr>
      <w:r w:rsidRPr="004C7875">
        <w:t xml:space="preserve">Note: </w:t>
      </w:r>
      <w:r w:rsidR="00F942C2" w:rsidRPr="004C7875">
        <w:t>“</w:t>
      </w:r>
      <w:r w:rsidR="00C87B4D" w:rsidRPr="004C7875">
        <w:t>Measured/Extracted</w:t>
      </w:r>
      <w:r w:rsidR="00F942C2" w:rsidRPr="004C7875">
        <w:t xml:space="preserve">” is the data </w:t>
      </w:r>
      <w:r w:rsidR="006C7F74" w:rsidRPr="004C7875">
        <w:t>measured and/or extract</w:t>
      </w:r>
      <w:r w:rsidR="00F942C2" w:rsidRPr="004C7875">
        <w:t>ed in S</w:t>
      </w:r>
      <w:r w:rsidR="00B739DE">
        <w:t>ection</w:t>
      </w:r>
      <w:r w:rsidR="00F942C2" w:rsidRPr="004C7875">
        <w:t xml:space="preserve"> I</w:t>
      </w:r>
      <w:r w:rsidR="006C7F74" w:rsidRPr="004C7875">
        <w:t>. “</w:t>
      </w:r>
      <w:r w:rsidR="00F107B0" w:rsidRPr="004C7875">
        <w:t>Theoretical</w:t>
      </w:r>
      <w:r w:rsidR="006C7F74" w:rsidRPr="004C7875">
        <w:t xml:space="preserve">” is the data </w:t>
      </w:r>
      <w:r w:rsidR="005817D5" w:rsidRPr="004C7875">
        <w:t xml:space="preserve">estimated </w:t>
      </w:r>
      <w:r w:rsidR="00ED21E1" w:rsidRPr="004C7875">
        <w:t xml:space="preserve">theoretically </w:t>
      </w:r>
      <w:r w:rsidR="005817D5" w:rsidRPr="004C7875">
        <w:t>in</w:t>
      </w:r>
      <w:r w:rsidR="00720829" w:rsidRPr="004C7875">
        <w:t xml:space="preserve"> S</w:t>
      </w:r>
      <w:r w:rsidR="00B739DE">
        <w:t>ection</w:t>
      </w:r>
      <w:r w:rsidR="00720829" w:rsidRPr="004C7875">
        <w:t xml:space="preserve"> II or </w:t>
      </w:r>
      <w:r w:rsidR="00CF71DA" w:rsidRPr="004C7875">
        <w:t>obtained from</w:t>
      </w:r>
      <w:r w:rsidR="00C34ABD" w:rsidRPr="004C7875">
        <w:t xml:space="preserve"> Lab </w:t>
      </w:r>
      <w:r w:rsidR="0089637E" w:rsidRPr="004C7875">
        <w:t xml:space="preserve">Report </w:t>
      </w:r>
      <w:r w:rsidR="00C34ABD" w:rsidRPr="004C7875">
        <w:t>1.</w:t>
      </w:r>
    </w:p>
    <w:p w:rsidR="005414C2" w:rsidRPr="004C7875" w:rsidRDefault="005414C2" w:rsidP="004F2E2A">
      <w:pPr>
        <w:spacing w:before="120"/>
        <w:jc w:val="both"/>
      </w:pPr>
    </w:p>
    <w:p w:rsidR="005414C2" w:rsidRPr="004C7875" w:rsidRDefault="005414C2" w:rsidP="004F2E2A">
      <w:pPr>
        <w:spacing w:before="120"/>
        <w:jc w:val="both"/>
      </w:pPr>
    </w:p>
    <w:p w:rsidR="005414C2" w:rsidRPr="004C7875" w:rsidRDefault="005414C2" w:rsidP="004F2E2A">
      <w:pPr>
        <w:spacing w:before="120"/>
        <w:jc w:val="both"/>
      </w:pPr>
    </w:p>
    <w:p w:rsidR="00542E1C" w:rsidRPr="004C7875" w:rsidRDefault="00542E1C" w:rsidP="004F2E2A">
      <w:pPr>
        <w:spacing w:before="120"/>
        <w:jc w:val="both"/>
      </w:pPr>
    </w:p>
    <w:p w:rsidR="00F83680" w:rsidRPr="004C7875" w:rsidRDefault="00F83680" w:rsidP="004F2E2A">
      <w:pPr>
        <w:spacing w:before="120"/>
        <w:jc w:val="both"/>
      </w:pPr>
    </w:p>
    <w:p w:rsidR="00542E1C" w:rsidRPr="004C7875" w:rsidRDefault="00542E1C" w:rsidP="004F2E2A">
      <w:pPr>
        <w:spacing w:before="120"/>
        <w:jc w:val="both"/>
      </w:pP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  <w:rPr>
          <w:b/>
          <w:sz w:val="32"/>
        </w:rPr>
      </w:pPr>
      <w:r w:rsidRPr="004C7875">
        <w:rPr>
          <w:b/>
          <w:sz w:val="32"/>
        </w:rPr>
        <w:t xml:space="preserve">EECS 143 Lab Report </w:t>
      </w:r>
      <w:r w:rsidR="000D19AD" w:rsidRPr="004C7875">
        <w:rPr>
          <w:b/>
          <w:sz w:val="32"/>
        </w:rPr>
        <w:t>2</w:t>
      </w:r>
    </w:p>
    <w:p w:rsidR="00143E2B" w:rsidRPr="004C7875" w:rsidRDefault="001A4E85" w:rsidP="004F2E2A">
      <w:pPr>
        <w:pStyle w:val="NormalWeb"/>
        <w:spacing w:before="120" w:beforeAutospacing="0" w:after="0" w:afterAutospacing="0"/>
        <w:jc w:val="both"/>
        <w:rPr>
          <w:sz w:val="28"/>
        </w:rPr>
      </w:pPr>
      <w:r w:rsidRPr="004C7875">
        <w:rPr>
          <w:sz w:val="28"/>
        </w:rPr>
        <w:t>Spring</w:t>
      </w:r>
      <w:r w:rsidR="00E2439E" w:rsidRPr="004C7875">
        <w:rPr>
          <w:sz w:val="28"/>
        </w:rPr>
        <w:t xml:space="preserve"> </w:t>
      </w:r>
      <w:r w:rsidR="00143E2B" w:rsidRPr="004C7875">
        <w:rPr>
          <w:sz w:val="28"/>
        </w:rPr>
        <w:t>20</w:t>
      </w:r>
      <w:r w:rsidRPr="004C7875">
        <w:rPr>
          <w:sz w:val="28"/>
        </w:rPr>
        <w:t>10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  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In signing below, I attest to the fact that I have read and have adhered to the policies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 xml:space="preserve">and guidelines discussed in the EECS Departmental Policy on Academic Dishonesty, 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 xml:space="preserve">as found at: </w:t>
      </w:r>
      <w:hyperlink r:id="rId8" w:history="1">
        <w:r w:rsidR="002B4442" w:rsidRPr="004C7875">
          <w:rPr>
            <w:rStyle w:val="Hyperlink"/>
            <w:color w:val="auto"/>
          </w:rPr>
          <w:t>http://www.eecs.berkeley.edu/Policies/acad.dis.shtml</w:t>
        </w:r>
      </w:hyperlink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   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Name: _______________________________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Signature: ____________________________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Date:__________________________________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 </w:t>
      </w:r>
    </w:p>
    <w:p w:rsidR="005414C2" w:rsidRPr="004C7875" w:rsidRDefault="005414C2" w:rsidP="004F2E2A">
      <w:pPr>
        <w:pStyle w:val="NormalWeb"/>
        <w:spacing w:before="120" w:beforeAutospacing="0" w:after="0" w:afterAutospacing="0"/>
        <w:jc w:val="both"/>
      </w:pP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Name: _______________________________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Signature: ____________________________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Date:__________________________________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 </w:t>
      </w:r>
    </w:p>
    <w:p w:rsidR="005414C2" w:rsidRPr="004C7875" w:rsidRDefault="005414C2" w:rsidP="004F2E2A">
      <w:pPr>
        <w:pStyle w:val="NormalWeb"/>
        <w:spacing w:before="120" w:beforeAutospacing="0" w:after="0" w:afterAutospacing="0"/>
        <w:jc w:val="both"/>
      </w:pP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Name: _______________________________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Signature: ____________________________</w:t>
      </w:r>
    </w:p>
    <w:p w:rsidR="00143E2B" w:rsidRPr="004C7875" w:rsidRDefault="00143E2B" w:rsidP="004F2E2A">
      <w:pPr>
        <w:pStyle w:val="NormalWeb"/>
        <w:spacing w:before="120" w:beforeAutospacing="0" w:after="0" w:afterAutospacing="0"/>
        <w:jc w:val="both"/>
      </w:pPr>
      <w:r w:rsidRPr="004C7875">
        <w:t>Date:__________________________________</w:t>
      </w:r>
    </w:p>
    <w:sectPr w:rsidR="00143E2B" w:rsidRPr="004C7875" w:rsidSect="00FD51D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79" w:rsidRDefault="00640779" w:rsidP="00A47FFD">
      <w:r>
        <w:separator/>
      </w:r>
    </w:p>
  </w:endnote>
  <w:endnote w:type="continuationSeparator" w:id="0">
    <w:p w:rsidR="00640779" w:rsidRDefault="00640779" w:rsidP="00A4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EF" w:rsidRPr="00E400DA" w:rsidRDefault="00814FB2" w:rsidP="004267EF">
    <w:pPr>
      <w:pStyle w:val="Footer"/>
      <w:tabs>
        <w:tab w:val="clear" w:pos="8640"/>
      </w:tabs>
      <w:rPr>
        <w:sz w:val="20"/>
      </w:rPr>
    </w:pPr>
    <w:r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-41910</wp:posOffset>
              </wp:positionV>
              <wp:extent cx="5486400" cy="0"/>
              <wp:effectExtent l="13335" t="5715" r="571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EEF4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3.3pt" to="433.0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"/>
          </w:pict>
        </mc:Fallback>
      </mc:AlternateContent>
    </w:r>
    <w:r w:rsidR="004267EF" w:rsidRPr="00E400DA">
      <w:rPr>
        <w:sz w:val="20"/>
      </w:rPr>
      <w:t xml:space="preserve">LAB REPORT </w:t>
    </w:r>
    <w:r w:rsidR="004267EF">
      <w:rPr>
        <w:sz w:val="20"/>
      </w:rPr>
      <w:t>2</w:t>
    </w:r>
    <w:r w:rsidR="004267EF" w:rsidRPr="00E400DA">
      <w:rPr>
        <w:sz w:val="20"/>
      </w:rPr>
      <w:t>—</w:t>
    </w:r>
    <w:r w:rsidR="004267EF">
      <w:rPr>
        <w:sz w:val="20"/>
      </w:rPr>
      <w:t>CHARACTERIZATION</w:t>
    </w:r>
    <w:r w:rsidR="004267EF" w:rsidRPr="00E400DA">
      <w:rPr>
        <w:sz w:val="20"/>
      </w:rPr>
      <w:t xml:space="preserve">                                                                                                                           </w:t>
    </w:r>
  </w:p>
  <w:p w:rsidR="004267EF" w:rsidRDefault="00426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79" w:rsidRDefault="00640779" w:rsidP="00A47FFD">
      <w:r>
        <w:separator/>
      </w:r>
    </w:p>
  </w:footnote>
  <w:footnote w:type="continuationSeparator" w:id="0">
    <w:p w:rsidR="00640779" w:rsidRDefault="00640779" w:rsidP="00A4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FFD" w:rsidRPr="00E14D3F" w:rsidRDefault="00A47FFD" w:rsidP="000D19AD">
    <w:pPr>
      <w:tabs>
        <w:tab w:val="center" w:pos="4320"/>
        <w:tab w:val="right" w:pos="8640"/>
      </w:tabs>
      <w:rPr>
        <w:rFonts w:eastAsia="Batang"/>
        <w:b/>
        <w:bCs/>
        <w:lang w:eastAsia="ko-KR"/>
      </w:rPr>
    </w:pPr>
    <w:r w:rsidRPr="00E14D3F">
      <w:rPr>
        <w:rFonts w:eastAsia="Batang"/>
        <w:b/>
        <w:lang w:eastAsia="ko-KR"/>
      </w:rPr>
      <w:t xml:space="preserve">EE </w:t>
    </w:r>
    <w:r>
      <w:rPr>
        <w:rFonts w:eastAsia="Batang"/>
        <w:b/>
        <w:lang w:eastAsia="ko-KR"/>
      </w:rPr>
      <w:t>143</w:t>
    </w:r>
    <w:r w:rsidRPr="00E14D3F">
      <w:rPr>
        <w:rFonts w:eastAsia="Batang"/>
        <w:lang w:eastAsia="ko-KR"/>
      </w:rPr>
      <w:tab/>
    </w:r>
    <w:r w:rsidRPr="00E14D3F">
      <w:rPr>
        <w:rFonts w:eastAsia="Batang"/>
        <w:b/>
        <w:bCs/>
        <w:caps/>
        <w:lang w:eastAsia="ko-KR"/>
      </w:rPr>
      <w:t>microfabrication technology</w:t>
    </w:r>
    <w:r>
      <w:rPr>
        <w:rFonts w:eastAsia="Batang"/>
        <w:b/>
        <w:bCs/>
        <w:lang w:eastAsia="ko-KR"/>
      </w:rPr>
      <w:tab/>
    </w:r>
    <w:r w:rsidR="00345E8E">
      <w:rPr>
        <w:rFonts w:eastAsia="Batang"/>
        <w:b/>
        <w:bCs/>
        <w:lang w:eastAsia="ko-KR"/>
      </w:rPr>
      <w:t>FALL 2014</w:t>
    </w:r>
  </w:p>
  <w:p w:rsidR="00A47FFD" w:rsidRPr="00A47FFD" w:rsidRDefault="00A47FFD" w:rsidP="00A47FFD">
    <w:pPr>
      <w:tabs>
        <w:tab w:val="center" w:pos="4680"/>
      </w:tabs>
      <w:jc w:val="right"/>
      <w:rPr>
        <w:rFonts w:eastAsia="Batang"/>
        <w:b/>
        <w:lang w:eastAsia="ko-KR"/>
      </w:rPr>
    </w:pPr>
    <w:r w:rsidRPr="00E14D3F">
      <w:rPr>
        <w:rFonts w:eastAsia="Batang"/>
        <w:lang w:eastAsia="ko-KR"/>
      </w:rPr>
      <w:tab/>
    </w:r>
    <w:r w:rsidRPr="00E14D3F">
      <w:rPr>
        <w:rFonts w:eastAsia="Batang"/>
        <w:b/>
        <w:lang w:eastAsia="ko-KR"/>
      </w:rPr>
      <w:t>C. Nguyen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BBF"/>
    <w:multiLevelType w:val="hybridMultilevel"/>
    <w:tmpl w:val="56487E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B5EA7"/>
    <w:multiLevelType w:val="hybridMultilevel"/>
    <w:tmpl w:val="7EB09B72"/>
    <w:lvl w:ilvl="0" w:tplc="0496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5382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4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21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06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82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23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68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1DD3"/>
    <w:multiLevelType w:val="hybridMultilevel"/>
    <w:tmpl w:val="20CECA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970C9"/>
    <w:multiLevelType w:val="hybridMultilevel"/>
    <w:tmpl w:val="2D7A22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2F90"/>
    <w:multiLevelType w:val="hybridMultilevel"/>
    <w:tmpl w:val="4E160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upperLetter"/>
      <w:lvlText w:val="%3."/>
      <w:lvlJc w:val="left"/>
      <w:pPr>
        <w:tabs>
          <w:tab w:val="num" w:pos="2496"/>
        </w:tabs>
        <w:ind w:left="2496" w:hanging="696"/>
      </w:pPr>
      <w:rPr>
        <w:rFonts w:hint="default"/>
      </w:rPr>
    </w:lvl>
    <w:lvl w:ilvl="3" w:tplc="574C732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E4C398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20704"/>
    <w:multiLevelType w:val="multilevel"/>
    <w:tmpl w:val="3EFCA5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0B7277"/>
    <w:multiLevelType w:val="hybridMultilevel"/>
    <w:tmpl w:val="097C14A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651D69"/>
    <w:multiLevelType w:val="multilevel"/>
    <w:tmpl w:val="3BE2D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10416"/>
    <w:multiLevelType w:val="hybridMultilevel"/>
    <w:tmpl w:val="C3201C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F7E02"/>
    <w:multiLevelType w:val="hybridMultilevel"/>
    <w:tmpl w:val="BE84747E"/>
    <w:lvl w:ilvl="0" w:tplc="BF16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B278E"/>
    <w:multiLevelType w:val="hybridMultilevel"/>
    <w:tmpl w:val="3D2C4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936424"/>
    <w:multiLevelType w:val="multilevel"/>
    <w:tmpl w:val="C14283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484912"/>
    <w:multiLevelType w:val="hybridMultilevel"/>
    <w:tmpl w:val="04F44AAE"/>
    <w:lvl w:ilvl="0" w:tplc="36663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E7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0C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A8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1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8C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C0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45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2A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D4456"/>
    <w:multiLevelType w:val="hybridMultilevel"/>
    <w:tmpl w:val="C06A4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A55A97"/>
    <w:multiLevelType w:val="singleLevel"/>
    <w:tmpl w:val="70B8D4C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D117844"/>
    <w:multiLevelType w:val="hybridMultilevel"/>
    <w:tmpl w:val="3990C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A28F1"/>
    <w:multiLevelType w:val="hybridMultilevel"/>
    <w:tmpl w:val="A6CC8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3290E"/>
    <w:multiLevelType w:val="hybridMultilevel"/>
    <w:tmpl w:val="7382D770"/>
    <w:lvl w:ilvl="0" w:tplc="A922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08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3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6D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C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C8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41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26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A7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81587"/>
    <w:multiLevelType w:val="hybridMultilevel"/>
    <w:tmpl w:val="279CFB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3272EE"/>
    <w:multiLevelType w:val="hybridMultilevel"/>
    <w:tmpl w:val="1532843C"/>
    <w:lvl w:ilvl="0" w:tplc="87646D4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453CB"/>
    <w:multiLevelType w:val="multilevel"/>
    <w:tmpl w:val="5C7A3E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64C8E"/>
    <w:multiLevelType w:val="hybridMultilevel"/>
    <w:tmpl w:val="31B2DE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D155BD5"/>
    <w:multiLevelType w:val="hybridMultilevel"/>
    <w:tmpl w:val="F0FE067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E98E08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9DE97D0">
      <w:start w:val="3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5F3A60"/>
    <w:multiLevelType w:val="hybridMultilevel"/>
    <w:tmpl w:val="5C7A3E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D6979"/>
    <w:multiLevelType w:val="hybridMultilevel"/>
    <w:tmpl w:val="DB2839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C56E4"/>
    <w:multiLevelType w:val="hybridMultilevel"/>
    <w:tmpl w:val="4C220AD0"/>
    <w:lvl w:ilvl="0" w:tplc="29BC6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AC7215"/>
    <w:multiLevelType w:val="hybridMultilevel"/>
    <w:tmpl w:val="9E8272C0"/>
    <w:lvl w:ilvl="0" w:tplc="536A71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8C5092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6E7B08"/>
    <w:multiLevelType w:val="hybridMultilevel"/>
    <w:tmpl w:val="609A92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C763DCD"/>
    <w:multiLevelType w:val="hybridMultilevel"/>
    <w:tmpl w:val="6A7EF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6DA23BA8"/>
    <w:multiLevelType w:val="hybridMultilevel"/>
    <w:tmpl w:val="CF908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F601674"/>
    <w:multiLevelType w:val="hybridMultilevel"/>
    <w:tmpl w:val="3EFCA5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6E90922"/>
    <w:multiLevelType w:val="hybridMultilevel"/>
    <w:tmpl w:val="404C00EC"/>
    <w:lvl w:ilvl="0" w:tplc="0F5C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24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8B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47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8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CB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C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A7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8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B18C6"/>
    <w:multiLevelType w:val="hybridMultilevel"/>
    <w:tmpl w:val="BA2E16B0"/>
    <w:lvl w:ilvl="0" w:tplc="1A1E529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31"/>
  </w:num>
  <w:num w:numId="5">
    <w:abstractNumId w:val="14"/>
  </w:num>
  <w:num w:numId="6">
    <w:abstractNumId w:val="30"/>
  </w:num>
  <w:num w:numId="7">
    <w:abstractNumId w:val="5"/>
  </w:num>
  <w:num w:numId="8">
    <w:abstractNumId w:val="22"/>
  </w:num>
  <w:num w:numId="9">
    <w:abstractNumId w:val="6"/>
  </w:num>
  <w:num w:numId="10">
    <w:abstractNumId w:val="24"/>
  </w:num>
  <w:num w:numId="11">
    <w:abstractNumId w:val="7"/>
  </w:num>
  <w:num w:numId="12">
    <w:abstractNumId w:val="2"/>
  </w:num>
  <w:num w:numId="13">
    <w:abstractNumId w:val="10"/>
  </w:num>
  <w:num w:numId="14">
    <w:abstractNumId w:val="18"/>
  </w:num>
  <w:num w:numId="15">
    <w:abstractNumId w:val="19"/>
  </w:num>
  <w:num w:numId="16">
    <w:abstractNumId w:val="16"/>
  </w:num>
  <w:num w:numId="17">
    <w:abstractNumId w:val="29"/>
  </w:num>
  <w:num w:numId="18">
    <w:abstractNumId w:val="32"/>
  </w:num>
  <w:num w:numId="19">
    <w:abstractNumId w:val="28"/>
  </w:num>
  <w:num w:numId="20">
    <w:abstractNumId w:val="8"/>
  </w:num>
  <w:num w:numId="21">
    <w:abstractNumId w:val="27"/>
  </w:num>
  <w:num w:numId="22">
    <w:abstractNumId w:val="26"/>
  </w:num>
  <w:num w:numId="23">
    <w:abstractNumId w:val="13"/>
  </w:num>
  <w:num w:numId="24">
    <w:abstractNumId w:val="23"/>
  </w:num>
  <w:num w:numId="25">
    <w:abstractNumId w:val="20"/>
  </w:num>
  <w:num w:numId="26">
    <w:abstractNumId w:val="21"/>
  </w:num>
  <w:num w:numId="27">
    <w:abstractNumId w:val="0"/>
  </w:num>
  <w:num w:numId="28">
    <w:abstractNumId w:val="11"/>
  </w:num>
  <w:num w:numId="29">
    <w:abstractNumId w:val="3"/>
  </w:num>
  <w:num w:numId="30">
    <w:abstractNumId w:val="15"/>
  </w:num>
  <w:num w:numId="31">
    <w:abstractNumId w:val="1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4"/>
    <w:rsid w:val="000005E0"/>
    <w:rsid w:val="00000B9B"/>
    <w:rsid w:val="00000BE6"/>
    <w:rsid w:val="0000143C"/>
    <w:rsid w:val="000056DA"/>
    <w:rsid w:val="00010E42"/>
    <w:rsid w:val="00016E9B"/>
    <w:rsid w:val="00027649"/>
    <w:rsid w:val="00030100"/>
    <w:rsid w:val="000336E6"/>
    <w:rsid w:val="0004204F"/>
    <w:rsid w:val="0004305A"/>
    <w:rsid w:val="0004398F"/>
    <w:rsid w:val="00043C71"/>
    <w:rsid w:val="000535E7"/>
    <w:rsid w:val="00060978"/>
    <w:rsid w:val="00065E5E"/>
    <w:rsid w:val="000717F2"/>
    <w:rsid w:val="000760DB"/>
    <w:rsid w:val="00080F2D"/>
    <w:rsid w:val="0008150F"/>
    <w:rsid w:val="000A37A3"/>
    <w:rsid w:val="000B201F"/>
    <w:rsid w:val="000B51E5"/>
    <w:rsid w:val="000B5803"/>
    <w:rsid w:val="000B6264"/>
    <w:rsid w:val="000B6E80"/>
    <w:rsid w:val="000B7097"/>
    <w:rsid w:val="000C7A22"/>
    <w:rsid w:val="000D19AD"/>
    <w:rsid w:val="000D34EF"/>
    <w:rsid w:val="000E08C4"/>
    <w:rsid w:val="000E44D0"/>
    <w:rsid w:val="000E7714"/>
    <w:rsid w:val="000F518A"/>
    <w:rsid w:val="00100E06"/>
    <w:rsid w:val="0010168B"/>
    <w:rsid w:val="001140BA"/>
    <w:rsid w:val="00114DAC"/>
    <w:rsid w:val="00122D70"/>
    <w:rsid w:val="00124EB5"/>
    <w:rsid w:val="0013321C"/>
    <w:rsid w:val="0013454C"/>
    <w:rsid w:val="001412A1"/>
    <w:rsid w:val="001413B5"/>
    <w:rsid w:val="00143E2B"/>
    <w:rsid w:val="00144BA4"/>
    <w:rsid w:val="00156518"/>
    <w:rsid w:val="001674B5"/>
    <w:rsid w:val="00180B9F"/>
    <w:rsid w:val="00183A8E"/>
    <w:rsid w:val="00194B6B"/>
    <w:rsid w:val="001A4E85"/>
    <w:rsid w:val="001A5808"/>
    <w:rsid w:val="001A5FDD"/>
    <w:rsid w:val="001B113F"/>
    <w:rsid w:val="001B28E9"/>
    <w:rsid w:val="001B3E74"/>
    <w:rsid w:val="001C2871"/>
    <w:rsid w:val="001C2974"/>
    <w:rsid w:val="001C2FEB"/>
    <w:rsid w:val="001C4042"/>
    <w:rsid w:val="001D1DE6"/>
    <w:rsid w:val="001E4F78"/>
    <w:rsid w:val="001E716E"/>
    <w:rsid w:val="001F1773"/>
    <w:rsid w:val="001F1EA5"/>
    <w:rsid w:val="001F2CF1"/>
    <w:rsid w:val="001F4816"/>
    <w:rsid w:val="001F5100"/>
    <w:rsid w:val="001F68F0"/>
    <w:rsid w:val="0020081C"/>
    <w:rsid w:val="002008F4"/>
    <w:rsid w:val="00201110"/>
    <w:rsid w:val="00201401"/>
    <w:rsid w:val="00213C85"/>
    <w:rsid w:val="00223728"/>
    <w:rsid w:val="00227CA9"/>
    <w:rsid w:val="00230EC1"/>
    <w:rsid w:val="00231BDF"/>
    <w:rsid w:val="00241B9E"/>
    <w:rsid w:val="002432C8"/>
    <w:rsid w:val="002433ED"/>
    <w:rsid w:val="00245F8D"/>
    <w:rsid w:val="00246EF1"/>
    <w:rsid w:val="00253BB9"/>
    <w:rsid w:val="0026024C"/>
    <w:rsid w:val="00275F95"/>
    <w:rsid w:val="0028163A"/>
    <w:rsid w:val="0028180B"/>
    <w:rsid w:val="00286E16"/>
    <w:rsid w:val="00287412"/>
    <w:rsid w:val="00292D70"/>
    <w:rsid w:val="002A21B2"/>
    <w:rsid w:val="002A30D1"/>
    <w:rsid w:val="002B22B3"/>
    <w:rsid w:val="002B2BC1"/>
    <w:rsid w:val="002B33BF"/>
    <w:rsid w:val="002B4442"/>
    <w:rsid w:val="002C674B"/>
    <w:rsid w:val="002D2DB8"/>
    <w:rsid w:val="002E0601"/>
    <w:rsid w:val="002E0976"/>
    <w:rsid w:val="002E2206"/>
    <w:rsid w:val="002E223B"/>
    <w:rsid w:val="002E2F44"/>
    <w:rsid w:val="002F06C5"/>
    <w:rsid w:val="002F0749"/>
    <w:rsid w:val="002F284F"/>
    <w:rsid w:val="002F2E73"/>
    <w:rsid w:val="00300B71"/>
    <w:rsid w:val="00315D82"/>
    <w:rsid w:val="00317FBA"/>
    <w:rsid w:val="00324C0D"/>
    <w:rsid w:val="00327297"/>
    <w:rsid w:val="00336850"/>
    <w:rsid w:val="00341217"/>
    <w:rsid w:val="00345290"/>
    <w:rsid w:val="00345E8E"/>
    <w:rsid w:val="00357B89"/>
    <w:rsid w:val="00375CB6"/>
    <w:rsid w:val="00386225"/>
    <w:rsid w:val="00390B2F"/>
    <w:rsid w:val="003953E7"/>
    <w:rsid w:val="003A3EB4"/>
    <w:rsid w:val="003B1DCD"/>
    <w:rsid w:val="003C7A2D"/>
    <w:rsid w:val="003D2D5D"/>
    <w:rsid w:val="003D3B56"/>
    <w:rsid w:val="003D4AD9"/>
    <w:rsid w:val="003E2230"/>
    <w:rsid w:val="003E257A"/>
    <w:rsid w:val="003E691E"/>
    <w:rsid w:val="003E6AEF"/>
    <w:rsid w:val="003F196B"/>
    <w:rsid w:val="003F2AD9"/>
    <w:rsid w:val="003F4444"/>
    <w:rsid w:val="003F60A3"/>
    <w:rsid w:val="00402166"/>
    <w:rsid w:val="004049CE"/>
    <w:rsid w:val="0041036E"/>
    <w:rsid w:val="004131D6"/>
    <w:rsid w:val="00414313"/>
    <w:rsid w:val="0041519A"/>
    <w:rsid w:val="0042158D"/>
    <w:rsid w:val="0042169F"/>
    <w:rsid w:val="00421C29"/>
    <w:rsid w:val="00422592"/>
    <w:rsid w:val="00425883"/>
    <w:rsid w:val="00426119"/>
    <w:rsid w:val="004267EF"/>
    <w:rsid w:val="00427359"/>
    <w:rsid w:val="00427F43"/>
    <w:rsid w:val="00431110"/>
    <w:rsid w:val="00432E25"/>
    <w:rsid w:val="00440405"/>
    <w:rsid w:val="0044449A"/>
    <w:rsid w:val="004449E1"/>
    <w:rsid w:val="00452C9A"/>
    <w:rsid w:val="004618F0"/>
    <w:rsid w:val="00461E46"/>
    <w:rsid w:val="004644B3"/>
    <w:rsid w:val="00464DFE"/>
    <w:rsid w:val="0046508B"/>
    <w:rsid w:val="00467A64"/>
    <w:rsid w:val="00471E09"/>
    <w:rsid w:val="00472C70"/>
    <w:rsid w:val="004769BE"/>
    <w:rsid w:val="00477A4C"/>
    <w:rsid w:val="0048077D"/>
    <w:rsid w:val="004833C5"/>
    <w:rsid w:val="00492E40"/>
    <w:rsid w:val="004970E5"/>
    <w:rsid w:val="004A303D"/>
    <w:rsid w:val="004A787B"/>
    <w:rsid w:val="004B353D"/>
    <w:rsid w:val="004C019C"/>
    <w:rsid w:val="004C10B9"/>
    <w:rsid w:val="004C29A8"/>
    <w:rsid w:val="004C44A5"/>
    <w:rsid w:val="004C7875"/>
    <w:rsid w:val="004D0995"/>
    <w:rsid w:val="004D183F"/>
    <w:rsid w:val="004E03C9"/>
    <w:rsid w:val="004F217D"/>
    <w:rsid w:val="004F2E2A"/>
    <w:rsid w:val="004F5721"/>
    <w:rsid w:val="004F66B0"/>
    <w:rsid w:val="005041C4"/>
    <w:rsid w:val="00504362"/>
    <w:rsid w:val="00505E90"/>
    <w:rsid w:val="00506C24"/>
    <w:rsid w:val="005138FB"/>
    <w:rsid w:val="00514180"/>
    <w:rsid w:val="005162E7"/>
    <w:rsid w:val="00527BC1"/>
    <w:rsid w:val="00527F6B"/>
    <w:rsid w:val="00531F67"/>
    <w:rsid w:val="005344E9"/>
    <w:rsid w:val="00536C4F"/>
    <w:rsid w:val="005409A7"/>
    <w:rsid w:val="005414C2"/>
    <w:rsid w:val="00542E1C"/>
    <w:rsid w:val="00543C88"/>
    <w:rsid w:val="005446D0"/>
    <w:rsid w:val="00546927"/>
    <w:rsid w:val="00554D29"/>
    <w:rsid w:val="00555B9C"/>
    <w:rsid w:val="00560E2F"/>
    <w:rsid w:val="00564D61"/>
    <w:rsid w:val="00565D81"/>
    <w:rsid w:val="00575A84"/>
    <w:rsid w:val="00577DE0"/>
    <w:rsid w:val="005808F9"/>
    <w:rsid w:val="005817D5"/>
    <w:rsid w:val="00583286"/>
    <w:rsid w:val="00584951"/>
    <w:rsid w:val="005915A1"/>
    <w:rsid w:val="005926D0"/>
    <w:rsid w:val="00592F78"/>
    <w:rsid w:val="00594F28"/>
    <w:rsid w:val="005974D2"/>
    <w:rsid w:val="005B0309"/>
    <w:rsid w:val="005B3F0D"/>
    <w:rsid w:val="005C40DD"/>
    <w:rsid w:val="005C4322"/>
    <w:rsid w:val="005C4833"/>
    <w:rsid w:val="005D1C7E"/>
    <w:rsid w:val="005E01A9"/>
    <w:rsid w:val="005E5136"/>
    <w:rsid w:val="005F01BA"/>
    <w:rsid w:val="005F4415"/>
    <w:rsid w:val="00600F90"/>
    <w:rsid w:val="00607407"/>
    <w:rsid w:val="00607F26"/>
    <w:rsid w:val="00607FBD"/>
    <w:rsid w:val="0061628F"/>
    <w:rsid w:val="006239CC"/>
    <w:rsid w:val="006303E0"/>
    <w:rsid w:val="00631079"/>
    <w:rsid w:val="00631C92"/>
    <w:rsid w:val="006400FB"/>
    <w:rsid w:val="00640779"/>
    <w:rsid w:val="0065278F"/>
    <w:rsid w:val="006531D2"/>
    <w:rsid w:val="00653770"/>
    <w:rsid w:val="0066627A"/>
    <w:rsid w:val="00672FF0"/>
    <w:rsid w:val="006766D3"/>
    <w:rsid w:val="00677AD7"/>
    <w:rsid w:val="006818F6"/>
    <w:rsid w:val="00686BD6"/>
    <w:rsid w:val="006935EB"/>
    <w:rsid w:val="00696E59"/>
    <w:rsid w:val="006A14E9"/>
    <w:rsid w:val="006A4074"/>
    <w:rsid w:val="006A64A9"/>
    <w:rsid w:val="006B0EEF"/>
    <w:rsid w:val="006B45A9"/>
    <w:rsid w:val="006B7A87"/>
    <w:rsid w:val="006C7F74"/>
    <w:rsid w:val="006D0E67"/>
    <w:rsid w:val="006D17BB"/>
    <w:rsid w:val="006E0B71"/>
    <w:rsid w:val="006E0ECE"/>
    <w:rsid w:val="006E281D"/>
    <w:rsid w:val="006E7428"/>
    <w:rsid w:val="006E7BF6"/>
    <w:rsid w:val="006F0A4E"/>
    <w:rsid w:val="006F238A"/>
    <w:rsid w:val="00701D3A"/>
    <w:rsid w:val="00712E7F"/>
    <w:rsid w:val="007146F4"/>
    <w:rsid w:val="007154AB"/>
    <w:rsid w:val="00720829"/>
    <w:rsid w:val="00722129"/>
    <w:rsid w:val="007227B5"/>
    <w:rsid w:val="00724152"/>
    <w:rsid w:val="00731ADE"/>
    <w:rsid w:val="0073379A"/>
    <w:rsid w:val="00735252"/>
    <w:rsid w:val="00742D25"/>
    <w:rsid w:val="00745BF1"/>
    <w:rsid w:val="00747B60"/>
    <w:rsid w:val="00756DD2"/>
    <w:rsid w:val="0076165F"/>
    <w:rsid w:val="007641B7"/>
    <w:rsid w:val="00764339"/>
    <w:rsid w:val="00771C7D"/>
    <w:rsid w:val="00773899"/>
    <w:rsid w:val="00773995"/>
    <w:rsid w:val="007766C2"/>
    <w:rsid w:val="00784D5A"/>
    <w:rsid w:val="007A0510"/>
    <w:rsid w:val="007A0FB1"/>
    <w:rsid w:val="007A11CD"/>
    <w:rsid w:val="007A5DAE"/>
    <w:rsid w:val="007A7B5D"/>
    <w:rsid w:val="007C136D"/>
    <w:rsid w:val="007C21B2"/>
    <w:rsid w:val="007C241F"/>
    <w:rsid w:val="007C5037"/>
    <w:rsid w:val="007C51E7"/>
    <w:rsid w:val="007C7FD2"/>
    <w:rsid w:val="007D1A22"/>
    <w:rsid w:val="007E048F"/>
    <w:rsid w:val="007E1F53"/>
    <w:rsid w:val="007E245B"/>
    <w:rsid w:val="007E67AD"/>
    <w:rsid w:val="007F20F0"/>
    <w:rsid w:val="007F2EEE"/>
    <w:rsid w:val="00800C12"/>
    <w:rsid w:val="008018B2"/>
    <w:rsid w:val="0080539B"/>
    <w:rsid w:val="0080733D"/>
    <w:rsid w:val="0080790F"/>
    <w:rsid w:val="00812EE9"/>
    <w:rsid w:val="00814FB2"/>
    <w:rsid w:val="00820110"/>
    <w:rsid w:val="00822031"/>
    <w:rsid w:val="008275A3"/>
    <w:rsid w:val="00833CF9"/>
    <w:rsid w:val="008377D2"/>
    <w:rsid w:val="00841109"/>
    <w:rsid w:val="00844028"/>
    <w:rsid w:val="0084686C"/>
    <w:rsid w:val="00852855"/>
    <w:rsid w:val="008538F1"/>
    <w:rsid w:val="00855CA1"/>
    <w:rsid w:val="0085765D"/>
    <w:rsid w:val="00862540"/>
    <w:rsid w:val="00864998"/>
    <w:rsid w:val="008702F8"/>
    <w:rsid w:val="00876CCE"/>
    <w:rsid w:val="008840DA"/>
    <w:rsid w:val="00886C58"/>
    <w:rsid w:val="00891594"/>
    <w:rsid w:val="0089637E"/>
    <w:rsid w:val="00897572"/>
    <w:rsid w:val="008A2C73"/>
    <w:rsid w:val="008A4A42"/>
    <w:rsid w:val="008A5873"/>
    <w:rsid w:val="008A6824"/>
    <w:rsid w:val="008B67E9"/>
    <w:rsid w:val="008B67F9"/>
    <w:rsid w:val="008B7398"/>
    <w:rsid w:val="008C1EF1"/>
    <w:rsid w:val="008C2D21"/>
    <w:rsid w:val="008D2A84"/>
    <w:rsid w:val="008D4064"/>
    <w:rsid w:val="008E432E"/>
    <w:rsid w:val="008F1D19"/>
    <w:rsid w:val="008F4C4E"/>
    <w:rsid w:val="008F70D3"/>
    <w:rsid w:val="0090479F"/>
    <w:rsid w:val="00911AC1"/>
    <w:rsid w:val="00912869"/>
    <w:rsid w:val="0091330C"/>
    <w:rsid w:val="00931B84"/>
    <w:rsid w:val="00935BD3"/>
    <w:rsid w:val="009430D9"/>
    <w:rsid w:val="009514FA"/>
    <w:rsid w:val="009775F8"/>
    <w:rsid w:val="00980BB8"/>
    <w:rsid w:val="0098711E"/>
    <w:rsid w:val="00987563"/>
    <w:rsid w:val="00990846"/>
    <w:rsid w:val="00990898"/>
    <w:rsid w:val="00994980"/>
    <w:rsid w:val="009967AC"/>
    <w:rsid w:val="009A0BC7"/>
    <w:rsid w:val="009A0C41"/>
    <w:rsid w:val="009A3713"/>
    <w:rsid w:val="009A4A12"/>
    <w:rsid w:val="009B7397"/>
    <w:rsid w:val="009C0FA5"/>
    <w:rsid w:val="009C10CC"/>
    <w:rsid w:val="009D68FF"/>
    <w:rsid w:val="009D6DD0"/>
    <w:rsid w:val="009E171E"/>
    <w:rsid w:val="009E6EBF"/>
    <w:rsid w:val="009E74AA"/>
    <w:rsid w:val="009F2122"/>
    <w:rsid w:val="009F228F"/>
    <w:rsid w:val="00A01010"/>
    <w:rsid w:val="00A02EC4"/>
    <w:rsid w:val="00A03EB1"/>
    <w:rsid w:val="00A05DCA"/>
    <w:rsid w:val="00A077F4"/>
    <w:rsid w:val="00A1085C"/>
    <w:rsid w:val="00A11D23"/>
    <w:rsid w:val="00A138E9"/>
    <w:rsid w:val="00A174C9"/>
    <w:rsid w:val="00A223D4"/>
    <w:rsid w:val="00A26535"/>
    <w:rsid w:val="00A27B40"/>
    <w:rsid w:val="00A37D35"/>
    <w:rsid w:val="00A416EC"/>
    <w:rsid w:val="00A43C12"/>
    <w:rsid w:val="00A47D74"/>
    <w:rsid w:val="00A47FFD"/>
    <w:rsid w:val="00A508CE"/>
    <w:rsid w:val="00A52B28"/>
    <w:rsid w:val="00A538CB"/>
    <w:rsid w:val="00A572A1"/>
    <w:rsid w:val="00A655D7"/>
    <w:rsid w:val="00A675D8"/>
    <w:rsid w:val="00A67F34"/>
    <w:rsid w:val="00A72D97"/>
    <w:rsid w:val="00A80246"/>
    <w:rsid w:val="00A870B0"/>
    <w:rsid w:val="00A96D1C"/>
    <w:rsid w:val="00AA33B9"/>
    <w:rsid w:val="00AA387E"/>
    <w:rsid w:val="00AA53D8"/>
    <w:rsid w:val="00AA62ED"/>
    <w:rsid w:val="00AB20FF"/>
    <w:rsid w:val="00AB70E7"/>
    <w:rsid w:val="00AC302A"/>
    <w:rsid w:val="00AC4467"/>
    <w:rsid w:val="00AC53E9"/>
    <w:rsid w:val="00AC6334"/>
    <w:rsid w:val="00AC7679"/>
    <w:rsid w:val="00AD1D83"/>
    <w:rsid w:val="00AD345D"/>
    <w:rsid w:val="00AE111D"/>
    <w:rsid w:val="00AE1C0C"/>
    <w:rsid w:val="00AF29CC"/>
    <w:rsid w:val="00AF3765"/>
    <w:rsid w:val="00B03F63"/>
    <w:rsid w:val="00B079AA"/>
    <w:rsid w:val="00B11233"/>
    <w:rsid w:val="00B11E97"/>
    <w:rsid w:val="00B15A1E"/>
    <w:rsid w:val="00B17449"/>
    <w:rsid w:val="00B23F5A"/>
    <w:rsid w:val="00B3246D"/>
    <w:rsid w:val="00B35157"/>
    <w:rsid w:val="00B42375"/>
    <w:rsid w:val="00B44F27"/>
    <w:rsid w:val="00B451F4"/>
    <w:rsid w:val="00B46F33"/>
    <w:rsid w:val="00B4766D"/>
    <w:rsid w:val="00B508BD"/>
    <w:rsid w:val="00B5098D"/>
    <w:rsid w:val="00B520C3"/>
    <w:rsid w:val="00B56CC3"/>
    <w:rsid w:val="00B574D6"/>
    <w:rsid w:val="00B578C3"/>
    <w:rsid w:val="00B602C7"/>
    <w:rsid w:val="00B67D78"/>
    <w:rsid w:val="00B72F48"/>
    <w:rsid w:val="00B739DE"/>
    <w:rsid w:val="00B81EB5"/>
    <w:rsid w:val="00B853A4"/>
    <w:rsid w:val="00B8697B"/>
    <w:rsid w:val="00B93358"/>
    <w:rsid w:val="00BA3410"/>
    <w:rsid w:val="00BA5CFE"/>
    <w:rsid w:val="00BB5AC0"/>
    <w:rsid w:val="00BB69C8"/>
    <w:rsid w:val="00BB7CB2"/>
    <w:rsid w:val="00BD30F7"/>
    <w:rsid w:val="00BD3949"/>
    <w:rsid w:val="00BD422E"/>
    <w:rsid w:val="00BF113F"/>
    <w:rsid w:val="00BF4188"/>
    <w:rsid w:val="00BF449C"/>
    <w:rsid w:val="00C03BE8"/>
    <w:rsid w:val="00C136E2"/>
    <w:rsid w:val="00C2319D"/>
    <w:rsid w:val="00C239CE"/>
    <w:rsid w:val="00C34ABD"/>
    <w:rsid w:val="00C35DC3"/>
    <w:rsid w:val="00C41947"/>
    <w:rsid w:val="00C44A58"/>
    <w:rsid w:val="00C50E5A"/>
    <w:rsid w:val="00C60E39"/>
    <w:rsid w:val="00C61067"/>
    <w:rsid w:val="00C8770A"/>
    <w:rsid w:val="00C87B4D"/>
    <w:rsid w:val="00C9370C"/>
    <w:rsid w:val="00CA0AF9"/>
    <w:rsid w:val="00CB3A9C"/>
    <w:rsid w:val="00CC0E0C"/>
    <w:rsid w:val="00CC4E24"/>
    <w:rsid w:val="00CC4EAB"/>
    <w:rsid w:val="00CC768B"/>
    <w:rsid w:val="00CC7A64"/>
    <w:rsid w:val="00CD3553"/>
    <w:rsid w:val="00CD519A"/>
    <w:rsid w:val="00CF0DDA"/>
    <w:rsid w:val="00CF71DA"/>
    <w:rsid w:val="00D03F05"/>
    <w:rsid w:val="00D104B1"/>
    <w:rsid w:val="00D17FD0"/>
    <w:rsid w:val="00D229FE"/>
    <w:rsid w:val="00D23EF5"/>
    <w:rsid w:val="00D258F8"/>
    <w:rsid w:val="00D3354E"/>
    <w:rsid w:val="00D345F6"/>
    <w:rsid w:val="00D351A2"/>
    <w:rsid w:val="00D3566D"/>
    <w:rsid w:val="00D43107"/>
    <w:rsid w:val="00D477EF"/>
    <w:rsid w:val="00D47F12"/>
    <w:rsid w:val="00D51530"/>
    <w:rsid w:val="00D55EFA"/>
    <w:rsid w:val="00D57184"/>
    <w:rsid w:val="00D65521"/>
    <w:rsid w:val="00D72A73"/>
    <w:rsid w:val="00D759DF"/>
    <w:rsid w:val="00D76650"/>
    <w:rsid w:val="00D77B76"/>
    <w:rsid w:val="00D8026C"/>
    <w:rsid w:val="00D82AC2"/>
    <w:rsid w:val="00D85A50"/>
    <w:rsid w:val="00D86986"/>
    <w:rsid w:val="00D93897"/>
    <w:rsid w:val="00D948C2"/>
    <w:rsid w:val="00D94C4A"/>
    <w:rsid w:val="00D9677F"/>
    <w:rsid w:val="00DA19B9"/>
    <w:rsid w:val="00DA34E8"/>
    <w:rsid w:val="00DA55BC"/>
    <w:rsid w:val="00DA6011"/>
    <w:rsid w:val="00DB2E18"/>
    <w:rsid w:val="00DD1185"/>
    <w:rsid w:val="00DD1C15"/>
    <w:rsid w:val="00DE6793"/>
    <w:rsid w:val="00DF29AB"/>
    <w:rsid w:val="00E0490F"/>
    <w:rsid w:val="00E064FC"/>
    <w:rsid w:val="00E12301"/>
    <w:rsid w:val="00E2439E"/>
    <w:rsid w:val="00E251F6"/>
    <w:rsid w:val="00E25D12"/>
    <w:rsid w:val="00E3235E"/>
    <w:rsid w:val="00E400DA"/>
    <w:rsid w:val="00E51D78"/>
    <w:rsid w:val="00E52A3E"/>
    <w:rsid w:val="00E53F25"/>
    <w:rsid w:val="00E559A8"/>
    <w:rsid w:val="00E64362"/>
    <w:rsid w:val="00E6475E"/>
    <w:rsid w:val="00E65016"/>
    <w:rsid w:val="00E65D49"/>
    <w:rsid w:val="00E6631C"/>
    <w:rsid w:val="00E67423"/>
    <w:rsid w:val="00E70506"/>
    <w:rsid w:val="00E7223C"/>
    <w:rsid w:val="00E9237A"/>
    <w:rsid w:val="00E973F4"/>
    <w:rsid w:val="00E97F9F"/>
    <w:rsid w:val="00EA04BF"/>
    <w:rsid w:val="00EA34B0"/>
    <w:rsid w:val="00EA7130"/>
    <w:rsid w:val="00EB7199"/>
    <w:rsid w:val="00EC2D61"/>
    <w:rsid w:val="00EC51C9"/>
    <w:rsid w:val="00EC7026"/>
    <w:rsid w:val="00ED0889"/>
    <w:rsid w:val="00ED21E1"/>
    <w:rsid w:val="00ED2E5B"/>
    <w:rsid w:val="00EE15CE"/>
    <w:rsid w:val="00EE31D7"/>
    <w:rsid w:val="00EE63D2"/>
    <w:rsid w:val="00EF0B01"/>
    <w:rsid w:val="00EF5122"/>
    <w:rsid w:val="00EF5E54"/>
    <w:rsid w:val="00EF762D"/>
    <w:rsid w:val="00F01BA7"/>
    <w:rsid w:val="00F044E3"/>
    <w:rsid w:val="00F05579"/>
    <w:rsid w:val="00F107B0"/>
    <w:rsid w:val="00F10C37"/>
    <w:rsid w:val="00F12E9E"/>
    <w:rsid w:val="00F135CF"/>
    <w:rsid w:val="00F14C23"/>
    <w:rsid w:val="00F22FF3"/>
    <w:rsid w:val="00F2450F"/>
    <w:rsid w:val="00F30EE6"/>
    <w:rsid w:val="00F50069"/>
    <w:rsid w:val="00F50219"/>
    <w:rsid w:val="00F674FC"/>
    <w:rsid w:val="00F704CF"/>
    <w:rsid w:val="00F82930"/>
    <w:rsid w:val="00F834A2"/>
    <w:rsid w:val="00F83680"/>
    <w:rsid w:val="00F85347"/>
    <w:rsid w:val="00F861FE"/>
    <w:rsid w:val="00F92676"/>
    <w:rsid w:val="00F9276A"/>
    <w:rsid w:val="00F93AC9"/>
    <w:rsid w:val="00F942C2"/>
    <w:rsid w:val="00F976E8"/>
    <w:rsid w:val="00FA3CE0"/>
    <w:rsid w:val="00FA40A0"/>
    <w:rsid w:val="00FA4949"/>
    <w:rsid w:val="00FB1B58"/>
    <w:rsid w:val="00FC0415"/>
    <w:rsid w:val="00FC11E3"/>
    <w:rsid w:val="00FC6D14"/>
    <w:rsid w:val="00FC6E05"/>
    <w:rsid w:val="00FD39C9"/>
    <w:rsid w:val="00FD457E"/>
    <w:rsid w:val="00FD4C06"/>
    <w:rsid w:val="00FD51D4"/>
    <w:rsid w:val="00FE358B"/>
    <w:rsid w:val="00FE577A"/>
    <w:rsid w:val="00FE6EF3"/>
    <w:rsid w:val="00FF1784"/>
    <w:rsid w:val="00FF3F33"/>
    <w:rsid w:val="00FF646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F8831-E983-4CA2-B396-60A56D66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4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A4A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8A4A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A4A42"/>
    <w:pPr>
      <w:keepNext/>
      <w:spacing w:before="360" w:after="480"/>
      <w:ind w:left="1080"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A42"/>
    <w:rPr>
      <w:color w:val="0000FF"/>
      <w:u w:val="single"/>
    </w:rPr>
  </w:style>
  <w:style w:type="paragraph" w:styleId="NormalWeb">
    <w:name w:val="Normal (Web)"/>
    <w:basedOn w:val="Normal"/>
    <w:rsid w:val="008A4A42"/>
    <w:pPr>
      <w:spacing w:before="100" w:beforeAutospacing="1" w:after="100" w:afterAutospacing="1"/>
    </w:pPr>
  </w:style>
  <w:style w:type="character" w:styleId="FollowedHyperlink">
    <w:name w:val="FollowedHyperlink"/>
    <w:rsid w:val="008A4A42"/>
    <w:rPr>
      <w:color w:val="800080"/>
      <w:u w:val="single"/>
    </w:rPr>
  </w:style>
  <w:style w:type="paragraph" w:styleId="BodyTextIndent">
    <w:name w:val="Body Text Indent"/>
    <w:basedOn w:val="Normal"/>
    <w:rsid w:val="008A4A42"/>
    <w:pPr>
      <w:ind w:left="1440"/>
    </w:pPr>
  </w:style>
  <w:style w:type="table" w:styleId="TableGrid">
    <w:name w:val="Table Grid"/>
    <w:basedOn w:val="TableNormal"/>
    <w:rsid w:val="004A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3F6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47F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47F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47F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47FFD"/>
    <w:rPr>
      <w:sz w:val="24"/>
      <w:szCs w:val="24"/>
      <w:lang w:eastAsia="en-US"/>
    </w:rPr>
  </w:style>
  <w:style w:type="paragraph" w:customStyle="1" w:styleId="1heading">
    <w:name w:val="1heading"/>
    <w:next w:val="Normal"/>
    <w:uiPriority w:val="99"/>
    <w:rsid w:val="00A47FFD"/>
    <w:pPr>
      <w:keepNext/>
      <w:suppressAutoHyphens/>
      <w:autoSpaceDE w:val="0"/>
      <w:autoSpaceDN w:val="0"/>
      <w:adjustRightInd w:val="0"/>
      <w:spacing w:after="240" w:line="320" w:lineRule="atLeast"/>
      <w:jc w:val="center"/>
    </w:pPr>
    <w:rPr>
      <w:rFonts w:eastAsia="Batang"/>
      <w:b/>
      <w:bCs/>
      <w:color w:val="000000"/>
      <w:sz w:val="28"/>
      <w:szCs w:val="28"/>
      <w:u w:val="single"/>
      <w:lang w:eastAsia="ko-KR"/>
    </w:rPr>
  </w:style>
  <w:style w:type="paragraph" w:customStyle="1" w:styleId="block">
    <w:name w:val="block"/>
    <w:uiPriority w:val="99"/>
    <w:rsid w:val="00A47FFD"/>
    <w:pPr>
      <w:autoSpaceDE w:val="0"/>
      <w:autoSpaceDN w:val="0"/>
      <w:adjustRightInd w:val="0"/>
      <w:spacing w:before="120" w:after="120" w:line="280" w:lineRule="atLeast"/>
      <w:jc w:val="both"/>
    </w:pPr>
    <w:rPr>
      <w:rFonts w:eastAsia="Batang" w:cs="Times"/>
      <w:color w:val="000000"/>
      <w:w w:val="0"/>
      <w:sz w:val="24"/>
      <w:szCs w:val="24"/>
      <w:lang w:eastAsia="ko-KR"/>
    </w:rPr>
  </w:style>
  <w:style w:type="paragraph" w:customStyle="1" w:styleId="Author">
    <w:name w:val="Author"/>
    <w:basedOn w:val="Normal"/>
    <w:rsid w:val="0084686C"/>
    <w:pPr>
      <w:widowControl w:val="0"/>
      <w:autoSpaceDE w:val="0"/>
      <w:autoSpaceDN w:val="0"/>
      <w:adjustRightInd w:val="0"/>
      <w:jc w:val="center"/>
    </w:pPr>
    <w:rPr>
      <w:rFonts w:eastAsia="MS Mincho"/>
      <w:b/>
      <w:bCs/>
      <w:color w:val="000000"/>
      <w:lang w:eastAsia="ja-JP"/>
    </w:rPr>
  </w:style>
  <w:style w:type="paragraph" w:customStyle="1" w:styleId="RHeader">
    <w:name w:val="RHeader"/>
    <w:basedOn w:val="Normal"/>
    <w:rsid w:val="0084686C"/>
    <w:pPr>
      <w:widowControl w:val="0"/>
      <w:autoSpaceDE w:val="0"/>
      <w:autoSpaceDN w:val="0"/>
      <w:adjustRightInd w:val="0"/>
      <w:ind w:left="2160" w:right="1080"/>
    </w:pPr>
    <w:rPr>
      <w:rFonts w:eastAsia="MS Mincho"/>
      <w:b/>
      <w:bCs/>
      <w:color w:val="000000"/>
      <w:sz w:val="28"/>
      <w:szCs w:val="28"/>
      <w:lang w:eastAsia="ja-JP"/>
    </w:rPr>
  </w:style>
  <w:style w:type="paragraph" w:styleId="Title">
    <w:name w:val="Title"/>
    <w:basedOn w:val="Normal"/>
    <w:link w:val="TitleChar"/>
    <w:qFormat/>
    <w:rsid w:val="0084686C"/>
    <w:pPr>
      <w:widowControl w:val="0"/>
      <w:autoSpaceDE w:val="0"/>
      <w:autoSpaceDN w:val="0"/>
      <w:adjustRightInd w:val="0"/>
      <w:jc w:val="center"/>
    </w:pPr>
    <w:rPr>
      <w:rFonts w:eastAsia="MS Mincho"/>
      <w:color w:val="000000"/>
      <w:sz w:val="48"/>
      <w:szCs w:val="48"/>
      <w:lang w:eastAsia="ja-JP"/>
    </w:rPr>
  </w:style>
  <w:style w:type="character" w:customStyle="1" w:styleId="TitleChar">
    <w:name w:val="Title Char"/>
    <w:link w:val="Title"/>
    <w:rsid w:val="0084686C"/>
    <w:rPr>
      <w:rFonts w:eastAsia="MS Mincho"/>
      <w:color w:val="000000"/>
      <w:sz w:val="48"/>
      <w:szCs w:val="48"/>
      <w:lang w:eastAsia="ja-JP"/>
    </w:rPr>
  </w:style>
  <w:style w:type="character" w:styleId="PageNumber">
    <w:name w:val="page number"/>
    <w:basedOn w:val="DefaultParagraphFont"/>
    <w:rsid w:val="0084686C"/>
  </w:style>
  <w:style w:type="table" w:customStyle="1" w:styleId="TableGrid1">
    <w:name w:val="Table Grid1"/>
    <w:basedOn w:val="TableNormal"/>
    <w:next w:val="TableGrid"/>
    <w:uiPriority w:val="59"/>
    <w:rsid w:val="00464DFE"/>
    <w:rPr>
      <w:rFonts w:ascii="Calibri" w:eastAsia="PMingLiU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gb231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cs.berkeley.edu/Policies/acad.dis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Lab#2 Report Template</vt:lpstr>
    </vt:vector>
  </TitlesOfParts>
  <Company>EECS</Company>
  <LinksUpToDate>false</LinksUpToDate>
  <CharactersWithSpaces>4961</CharactersWithSpaces>
  <SharedDoc>false</SharedDoc>
  <HLinks>
    <vt:vector size="6" baseType="variant"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http://www.eecs.berkeley.edu/Policies/acad.dis.shtml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Lab#2 Report Template</dc:title>
  <dc:subject/>
  <dc:creator>Wei-Chang Li &amp; Clark T.-C. Nguyen</dc:creator>
  <cp:keywords/>
  <cp:lastModifiedBy>kent L</cp:lastModifiedBy>
  <cp:revision>2</cp:revision>
  <cp:lastPrinted>2007-04-05T04:52:00Z</cp:lastPrinted>
  <dcterms:created xsi:type="dcterms:W3CDTF">2014-11-20T22:22:00Z</dcterms:created>
  <dcterms:modified xsi:type="dcterms:W3CDTF">2014-11-20T22:22:00Z</dcterms:modified>
</cp:coreProperties>
</file>