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060" w:rsidRPr="00F910E9" w:rsidRDefault="00F42C08" w:rsidP="00F910E9">
      <w:pPr>
        <w:pStyle w:val="Heading1"/>
      </w:pPr>
      <w:r w:rsidRPr="00F910E9">
        <w:t xml:space="preserve">Laboratory 4: </w:t>
      </w:r>
      <w:r w:rsidR="009B127E" w:rsidRPr="00F910E9">
        <w:t>Biasing of MOS Transistors</w:t>
      </w:r>
    </w:p>
    <w:p w:rsidR="008B0060" w:rsidRPr="00F910E9" w:rsidRDefault="008B0060" w:rsidP="00F910E9">
      <w:pPr>
        <w:pStyle w:val="Heading1"/>
      </w:pPr>
      <w:r w:rsidRPr="00F910E9">
        <w:t>Preliminary Exercises</w:t>
      </w:r>
    </w:p>
    <w:p w:rsidR="008B0060" w:rsidRDefault="00CA6373" w:rsidP="00F910E9">
      <w:pPr>
        <w:pStyle w:val="Heading2"/>
      </w:pPr>
      <w:bookmarkStart w:id="0" w:name="RTF33353430303a205072654c61"/>
      <w:r>
        <w:t>MOS Biasing circuits</w:t>
      </w:r>
    </w:p>
    <w:p w:rsidR="00CA6373" w:rsidRDefault="00CA6373" w:rsidP="00F910E9">
      <w:bookmarkStart w:id="1" w:name="RTF33353233383a204c61624974"/>
      <w:bookmarkEnd w:id="0"/>
      <w:r>
        <w:t xml:space="preserve">When using a MOS device as an </w:t>
      </w:r>
      <w:r w:rsidRPr="00F910E9">
        <w:t>amplifier</w:t>
      </w:r>
      <w:r>
        <w:t>, a biasing circuit is required to set the drain current in the correct region of operation. A good biasing circuit will provide stable DC current while maximizing the room for the device voltage swing.</w:t>
      </w:r>
    </w:p>
    <w:p w:rsidR="008B0060" w:rsidRDefault="00CA6373" w:rsidP="00093EA9">
      <w:pPr>
        <w:pStyle w:val="PreLabItemizea"/>
        <w:ind w:left="0" w:firstLine="0"/>
        <w:rPr>
          <w:w w:val="100"/>
        </w:rPr>
      </w:pPr>
      <w:r>
        <w:rPr>
          <w:w w:val="100"/>
        </w:rPr>
        <w:t xml:space="preserve">Three possible bias circuits are shown in Figure PL4.1. </w:t>
      </w:r>
      <w:r w:rsidR="00775AA2">
        <w:rPr>
          <w:w w:val="100"/>
        </w:rPr>
        <w:t xml:space="preserve">For each circuit, choose the resistor values to bias the circuit with </w:t>
      </w:r>
      <w:r w:rsidR="00775AA2" w:rsidRPr="00B90859">
        <w:rPr>
          <w:i/>
          <w:w w:val="100"/>
        </w:rPr>
        <w:t>I</w:t>
      </w:r>
      <w:r w:rsidR="00775AA2" w:rsidRPr="00B90859">
        <w:rPr>
          <w:w w:val="100"/>
          <w:vertAlign w:val="subscript"/>
        </w:rPr>
        <w:t>D</w:t>
      </w:r>
      <w:r w:rsidR="00B90859">
        <w:rPr>
          <w:w w:val="100"/>
          <w:vertAlign w:val="subscript"/>
        </w:rPr>
        <w:t> </w:t>
      </w:r>
      <w:r w:rsidR="00775AA2">
        <w:rPr>
          <w:w w:val="100"/>
        </w:rPr>
        <w:t>=</w:t>
      </w:r>
      <w:r w:rsidR="00B90859">
        <w:rPr>
          <w:w w:val="100"/>
        </w:rPr>
        <w:t> </w:t>
      </w:r>
      <w:r w:rsidR="00775AA2">
        <w:rPr>
          <w:w w:val="100"/>
        </w:rPr>
        <w:t>50</w:t>
      </w:r>
      <w:r w:rsidR="00B90859">
        <w:rPr>
          <w:w w:val="100"/>
        </w:rPr>
        <w:t> </w:t>
      </w:r>
      <w:r w:rsidR="00775AA2">
        <w:rPr>
          <w:w w:val="100"/>
        </w:rPr>
        <w:t>mA</w:t>
      </w:r>
      <w:r w:rsidR="008A4EAE">
        <w:rPr>
          <w:w w:val="100"/>
        </w:rPr>
        <w:t xml:space="preserve">, for </w:t>
      </w:r>
      <w:r w:rsidR="008A4EAE" w:rsidRPr="008A4EAE">
        <w:rPr>
          <w:i/>
          <w:w w:val="100"/>
        </w:rPr>
        <w:t>V</w:t>
      </w:r>
      <w:r w:rsidR="008A4EAE" w:rsidRPr="008A4EAE">
        <w:rPr>
          <w:w w:val="100"/>
          <w:vertAlign w:val="subscript"/>
        </w:rPr>
        <w:t>DD</w:t>
      </w:r>
      <w:r w:rsidR="008A4EAE">
        <w:rPr>
          <w:w w:val="100"/>
        </w:rPr>
        <w:t> = 10V</w:t>
      </w:r>
      <w:r w:rsidR="00775AA2">
        <w:rPr>
          <w:w w:val="100"/>
        </w:rPr>
        <w:t>. The NMOS device is BS170, which has the following characteristics</w:t>
      </w:r>
      <w:r w:rsidR="008A4EAE">
        <w:rPr>
          <w:w w:val="100"/>
        </w:rPr>
        <w:t xml:space="preserve"> (taken from the datasheet)</w:t>
      </w:r>
      <w:r w:rsidR="00775AA2">
        <w:rPr>
          <w:w w:val="100"/>
        </w:rPr>
        <w:t>:</w:t>
      </w:r>
    </w:p>
    <w:p w:rsidR="00775AA2" w:rsidRDefault="00FF317B" w:rsidP="00093EA9">
      <w:pPr>
        <w:pStyle w:val="PreLabItemizea"/>
        <w:rPr>
          <w:w w:val="1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w w:val="100"/>
                </w:rPr>
              </m:ctrlPr>
            </m:sSubPr>
            <m:e>
              <m:r>
                <w:rPr>
                  <w:rFonts w:ascii="Cambria Math" w:hAnsi="Cambria Math"/>
                  <w:w w:val="100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w w:val="100"/>
                </w:rPr>
                <m:t>t</m:t>
              </m:r>
            </m:sub>
          </m:sSub>
          <m:r>
            <w:rPr>
              <w:rFonts w:ascii="Cambria Math" w:hAnsi="Cambria Math"/>
              <w:w w:val="100"/>
            </w:rPr>
            <m:t>=2.0</m:t>
          </m:r>
          <m:r>
            <w:rPr>
              <w:rFonts w:ascii="Cambria Math" w:hAnsi="Cambria Math"/>
              <w:w w:val="100"/>
            </w:rPr>
            <m:t> </m:t>
          </m:r>
          <m:r>
            <m:rPr>
              <m:sty m:val="p"/>
            </m:rPr>
            <w:rPr>
              <w:rFonts w:ascii="Cambria Math" w:hAnsi="Cambria Math"/>
              <w:w w:val="100"/>
            </w:rPr>
            <m:t>V</m:t>
          </m:r>
          <m:r>
            <m:rPr>
              <m:sty m:val="p"/>
            </m:rPr>
            <w:rPr>
              <w:rFonts w:ascii="Cambria Math" w:hAnsi="Cambria Math"/>
              <w:w w:val="100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w w:val="100"/>
                </w:rPr>
              </m:ctrlPr>
            </m:sSubPr>
            <m:e>
              <m:r>
                <w:rPr>
                  <w:rFonts w:ascii="Cambria Math" w:hAnsi="Cambria Math"/>
                  <w:w w:val="100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w w:val="100"/>
                </w:rPr>
                <m:t>n</m:t>
              </m:r>
            </m:sub>
          </m:sSub>
          <m:r>
            <w:rPr>
              <w:rFonts w:ascii="Cambria Math" w:hAnsi="Cambria Math"/>
              <w:w w:val="100"/>
            </w:rPr>
            <m:t>=</m:t>
          </m:r>
          <m:r>
            <w:rPr>
              <w:rFonts w:ascii="Cambria Math" w:hAnsi="Cambria Math"/>
              <w:w w:val="100"/>
            </w:rPr>
            <m:t>100</m:t>
          </m:r>
          <m:r>
            <w:rPr>
              <w:rFonts w:ascii="Cambria Math" w:hAnsi="Cambria Math"/>
              <w:w w:val="100"/>
            </w:rPr>
            <m:t> </m:t>
          </m:r>
          <m:f>
            <m:fPr>
              <m:ctrlPr>
                <w:rPr>
                  <w:rFonts w:ascii="Cambria Math" w:hAnsi="Cambria Math"/>
                  <w:i/>
                  <w:w w:val="1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w w:val="100"/>
                </w:rPr>
                <m:t>mA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w w:val="1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w w:val="100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w w:val="100"/>
                    </w:rPr>
                    <m:t>2</m:t>
                  </m:r>
                </m:sup>
              </m:sSup>
            </m:den>
          </m:f>
        </m:oMath>
      </m:oMathPara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46"/>
        <w:gridCol w:w="3046"/>
        <w:gridCol w:w="2764"/>
      </w:tblGrid>
      <w:tr w:rsidR="00CA6373" w:rsidTr="00CA6373">
        <w:tc>
          <w:tcPr>
            <w:tcW w:w="3046" w:type="dxa"/>
          </w:tcPr>
          <w:p w:rsidR="00CA6373" w:rsidRDefault="00CA6373" w:rsidP="00CA6373">
            <w:pPr>
              <w:pStyle w:val="PreLabItemizea"/>
              <w:ind w:left="0" w:firstLine="0"/>
              <w:jc w:val="center"/>
              <w:rPr>
                <w:w w:val="100"/>
              </w:rPr>
            </w:pPr>
            <w:r w:rsidRPr="00CA6373">
              <w:rPr>
                <w:noProof/>
                <w:w w:val="100"/>
                <w:lang w:val="en-CA" w:eastAsia="en-CA"/>
              </w:rPr>
              <w:drawing>
                <wp:inline distT="0" distB="0" distL="0" distR="0">
                  <wp:extent cx="1463043" cy="2068072"/>
                  <wp:effectExtent l="0" t="0" r="0" b="0"/>
                  <wp:docPr id="7" name="Picture 0" descr="lab4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4-0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3" cy="206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:rsidR="00CA6373" w:rsidRDefault="00CA6373" w:rsidP="00CA6373">
            <w:pPr>
              <w:pStyle w:val="PreLabItemizea"/>
              <w:ind w:left="0" w:firstLine="0"/>
              <w:jc w:val="center"/>
              <w:rPr>
                <w:w w:val="100"/>
              </w:rPr>
            </w:pPr>
            <w:r w:rsidRPr="00CA6373">
              <w:rPr>
                <w:noProof/>
                <w:w w:val="100"/>
                <w:lang w:val="en-CA" w:eastAsia="en-CA"/>
              </w:rPr>
              <w:drawing>
                <wp:inline distT="0" distB="0" distL="0" distR="0">
                  <wp:extent cx="1463043" cy="2068072"/>
                  <wp:effectExtent l="0" t="0" r="0" b="0"/>
                  <wp:docPr id="8" name="Picture 1" descr="lab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4-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3" cy="206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</w:tcPr>
          <w:p w:rsidR="00CA6373" w:rsidRDefault="00CA6373" w:rsidP="00CA6373">
            <w:pPr>
              <w:pStyle w:val="PreLabItemizea"/>
              <w:ind w:left="0" w:firstLine="0"/>
              <w:jc w:val="center"/>
              <w:rPr>
                <w:w w:val="100"/>
              </w:rPr>
            </w:pPr>
            <w:r w:rsidRPr="00CA6373">
              <w:rPr>
                <w:noProof/>
                <w:w w:val="100"/>
                <w:lang w:val="en-CA" w:eastAsia="en-CA"/>
              </w:rPr>
              <w:drawing>
                <wp:inline distT="0" distB="0" distL="0" distR="0">
                  <wp:extent cx="1063754" cy="1708407"/>
                  <wp:effectExtent l="19050" t="0" r="0" b="0"/>
                  <wp:docPr id="9" name="Picture 2" descr="lab4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4-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54" cy="170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373" w:rsidTr="00CA6373">
        <w:tc>
          <w:tcPr>
            <w:tcW w:w="3046" w:type="dxa"/>
          </w:tcPr>
          <w:p w:rsidR="00CA6373" w:rsidRDefault="00CA6373" w:rsidP="00CA6373">
            <w:pPr>
              <w:pStyle w:val="PreLabItemizea"/>
              <w:ind w:left="0" w:firstLine="0"/>
              <w:jc w:val="center"/>
              <w:rPr>
                <w:w w:val="100"/>
              </w:rPr>
            </w:pPr>
            <w:r>
              <w:rPr>
                <w:w w:val="100"/>
              </w:rPr>
              <w:t>(a)</w:t>
            </w:r>
          </w:p>
        </w:tc>
        <w:tc>
          <w:tcPr>
            <w:tcW w:w="3046" w:type="dxa"/>
          </w:tcPr>
          <w:p w:rsidR="00CA6373" w:rsidRDefault="00CA6373" w:rsidP="00CA6373">
            <w:pPr>
              <w:pStyle w:val="PreLabItemizea"/>
              <w:ind w:left="0" w:firstLine="0"/>
              <w:jc w:val="center"/>
              <w:rPr>
                <w:w w:val="100"/>
              </w:rPr>
            </w:pPr>
            <w:r>
              <w:rPr>
                <w:w w:val="100"/>
              </w:rPr>
              <w:t>(b)</w:t>
            </w:r>
          </w:p>
        </w:tc>
        <w:tc>
          <w:tcPr>
            <w:tcW w:w="2764" w:type="dxa"/>
          </w:tcPr>
          <w:p w:rsidR="00CA6373" w:rsidRDefault="00CA6373" w:rsidP="00CA6373">
            <w:pPr>
              <w:pStyle w:val="PreLabItemizea"/>
              <w:ind w:left="0" w:firstLine="0"/>
              <w:jc w:val="center"/>
              <w:rPr>
                <w:w w:val="100"/>
              </w:rPr>
            </w:pPr>
            <w:r>
              <w:rPr>
                <w:w w:val="100"/>
              </w:rPr>
              <w:t>(c)</w:t>
            </w:r>
          </w:p>
        </w:tc>
      </w:tr>
      <w:tr w:rsidR="00CA6373" w:rsidTr="00CA6373">
        <w:tc>
          <w:tcPr>
            <w:tcW w:w="8856" w:type="dxa"/>
            <w:gridSpan w:val="3"/>
          </w:tcPr>
          <w:p w:rsidR="00CA6373" w:rsidRDefault="00CA6373" w:rsidP="00093EA9">
            <w:pPr>
              <w:pStyle w:val="PreLabItemizea"/>
              <w:ind w:left="0" w:firstLine="0"/>
              <w:rPr>
                <w:w w:val="100"/>
              </w:rPr>
            </w:pPr>
            <w:r>
              <w:rPr>
                <w:w w:val="100"/>
              </w:rPr>
              <w:t xml:space="preserve">Figure PL4.1: Different MOS biasing circuits. (a) Setting </w:t>
            </w:r>
            <w:r w:rsidRPr="00093EA9">
              <w:rPr>
                <w:i/>
                <w:w w:val="100"/>
              </w:rPr>
              <w:t>V</w:t>
            </w:r>
            <w:r w:rsidRPr="00093EA9">
              <w:rPr>
                <w:w w:val="100"/>
                <w:vertAlign w:val="subscript"/>
              </w:rPr>
              <w:t>GS</w:t>
            </w:r>
            <w:r>
              <w:rPr>
                <w:w w:val="100"/>
              </w:rPr>
              <w:t xml:space="preserve"> with a resistor divider. (b) Setting </w:t>
            </w:r>
            <w:r w:rsidRPr="00093EA9">
              <w:rPr>
                <w:i/>
                <w:w w:val="100"/>
              </w:rPr>
              <w:t>V</w:t>
            </w:r>
            <w:r w:rsidRPr="00093EA9">
              <w:rPr>
                <w:w w:val="100"/>
                <w:vertAlign w:val="subscript"/>
              </w:rPr>
              <w:t>G</w:t>
            </w:r>
            <w:r>
              <w:rPr>
                <w:w w:val="100"/>
              </w:rPr>
              <w:t xml:space="preserve"> with feedback from a source resistor. (c) </w:t>
            </w:r>
            <w:r w:rsidR="00093EA9">
              <w:rPr>
                <w:w w:val="100"/>
              </w:rPr>
              <w:t>Gate f</w:t>
            </w:r>
            <w:r>
              <w:rPr>
                <w:w w:val="100"/>
              </w:rPr>
              <w:t>eedback from drain terminal</w:t>
            </w:r>
          </w:p>
        </w:tc>
      </w:tr>
    </w:tbl>
    <w:bookmarkEnd w:id="1"/>
    <w:p w:rsidR="00216862" w:rsidRDefault="00775AA2" w:rsidP="008F57BB">
      <w:r>
        <w:t>Here are a few useful hints for designing the circuit:</w:t>
      </w:r>
    </w:p>
    <w:p w:rsidR="008F57BB" w:rsidRPr="008F57BB" w:rsidRDefault="00775AA2" w:rsidP="00D26E3D">
      <w:pPr>
        <w:pStyle w:val="ListParagraph"/>
        <w:numPr>
          <w:ilvl w:val="0"/>
          <w:numId w:val="5"/>
        </w:numPr>
        <w:ind w:left="714" w:right="357" w:hanging="357"/>
        <w:contextualSpacing w:val="0"/>
        <w:rPr>
          <w:b/>
          <w:bCs/>
        </w:rPr>
      </w:pPr>
      <w:r>
        <w:t>For</w:t>
      </w:r>
      <w:r w:rsidR="00987131">
        <w:t xml:space="preserve"> circuits (a)</w:t>
      </w:r>
      <w:r>
        <w:t xml:space="preserve">, choose </w:t>
      </w:r>
      <w:r w:rsidRPr="008F57BB">
        <w:rPr>
          <w:i/>
        </w:rPr>
        <w:t>R</w:t>
      </w:r>
      <w:r w:rsidRPr="008F57BB">
        <w:rPr>
          <w:vertAlign w:val="subscript"/>
        </w:rPr>
        <w:t>D</w:t>
      </w:r>
      <w:r w:rsidR="00FE5B81">
        <w:t xml:space="preserve"> so that both </w:t>
      </w:r>
      <w:r w:rsidR="00FE5B81" w:rsidRPr="008F57BB">
        <w:rPr>
          <w:i/>
        </w:rPr>
        <w:t>R</w:t>
      </w:r>
      <w:r w:rsidR="00FE5B81" w:rsidRPr="008F57BB">
        <w:rPr>
          <w:vertAlign w:val="subscript"/>
        </w:rPr>
        <w:t>D</w:t>
      </w:r>
      <w:r w:rsidR="00FE5B81" w:rsidRPr="00FE5B81">
        <w:t xml:space="preserve"> and </w:t>
      </w:r>
      <w:r w:rsidR="00FE5B81" w:rsidRPr="00FE5B81">
        <w:rPr>
          <w:i/>
        </w:rPr>
        <w:t>V</w:t>
      </w:r>
      <w:r w:rsidR="00FE5B81" w:rsidRPr="00FE5B81">
        <w:rPr>
          <w:vertAlign w:val="subscript"/>
        </w:rPr>
        <w:t>DS</w:t>
      </w:r>
      <w:r w:rsidR="00FE5B81">
        <w:t xml:space="preserve"> drop</w:t>
      </w:r>
      <w:r>
        <w:t xml:space="preserve"> </w:t>
      </w:r>
      <w:r w:rsidRPr="008F57BB">
        <w:rPr>
          <w:i/>
        </w:rPr>
        <w:t>V</w:t>
      </w:r>
      <w:r w:rsidR="00667D39">
        <w:rPr>
          <w:vertAlign w:val="subscript"/>
        </w:rPr>
        <w:t>DD</w:t>
      </w:r>
      <w:r>
        <w:t>/2 at the DC bias current</w:t>
      </w:r>
      <w:r w:rsidR="008F57BB">
        <w:t>.</w:t>
      </w:r>
    </w:p>
    <w:p w:rsidR="00775AA2" w:rsidRPr="008F57BB" w:rsidRDefault="00775AA2" w:rsidP="00D26E3D">
      <w:pPr>
        <w:pStyle w:val="ListParagraph"/>
        <w:numPr>
          <w:ilvl w:val="0"/>
          <w:numId w:val="5"/>
        </w:numPr>
        <w:ind w:left="714" w:right="357" w:hanging="357"/>
        <w:contextualSpacing w:val="0"/>
        <w:rPr>
          <w:b/>
          <w:bCs/>
        </w:rPr>
      </w:pPr>
      <w:r>
        <w:t xml:space="preserve">For circuit (b), chose </w:t>
      </w:r>
      <w:r w:rsidRPr="008F57BB">
        <w:rPr>
          <w:i/>
        </w:rPr>
        <w:t>R</w:t>
      </w:r>
      <w:r w:rsidRPr="008F57BB">
        <w:rPr>
          <w:vertAlign w:val="subscript"/>
        </w:rPr>
        <w:t>D</w:t>
      </w:r>
      <w:r>
        <w:t xml:space="preserve"> and </w:t>
      </w:r>
      <w:r w:rsidRPr="008F57BB">
        <w:rPr>
          <w:i/>
        </w:rPr>
        <w:t>R</w:t>
      </w:r>
      <w:r w:rsidRPr="008F57BB">
        <w:rPr>
          <w:vertAlign w:val="subscript"/>
        </w:rPr>
        <w:t>S</w:t>
      </w:r>
      <w:r>
        <w:t xml:space="preserve"> so that they</w:t>
      </w:r>
      <w:r w:rsidR="00FE5B81">
        <w:t xml:space="preserve"> and </w:t>
      </w:r>
      <w:r w:rsidR="00FE5B81" w:rsidRPr="00FE5B81">
        <w:rPr>
          <w:i/>
        </w:rPr>
        <w:t>V</w:t>
      </w:r>
      <w:r w:rsidR="00FE5B81" w:rsidRPr="00FE5B81">
        <w:rPr>
          <w:vertAlign w:val="subscript"/>
        </w:rPr>
        <w:t>DS</w:t>
      </w:r>
      <w:r>
        <w:t xml:space="preserve"> each drop </w:t>
      </w:r>
      <w:r w:rsidRPr="008F57BB">
        <w:rPr>
          <w:i/>
        </w:rPr>
        <w:t>V</w:t>
      </w:r>
      <w:r w:rsidR="00667D39">
        <w:rPr>
          <w:vertAlign w:val="subscript"/>
        </w:rPr>
        <w:t>DD</w:t>
      </w:r>
      <w:r w:rsidR="000B0B67">
        <w:t>/3</w:t>
      </w:r>
      <w:r>
        <w:t xml:space="preserve"> at the DC bias current</w:t>
      </w:r>
      <w:r w:rsidR="008F57BB">
        <w:t>.</w:t>
      </w:r>
    </w:p>
    <w:p w:rsidR="00775AA2" w:rsidRPr="008F57BB" w:rsidRDefault="00775AA2" w:rsidP="00D26E3D">
      <w:pPr>
        <w:pStyle w:val="ListParagraph"/>
        <w:numPr>
          <w:ilvl w:val="0"/>
          <w:numId w:val="5"/>
        </w:numPr>
        <w:ind w:left="714" w:right="357" w:hanging="357"/>
        <w:contextualSpacing w:val="0"/>
        <w:rPr>
          <w:b/>
          <w:bCs/>
        </w:rPr>
      </w:pPr>
      <w:r>
        <w:t>In saturation, the drain current varies as the square of the overdrive voltage:</w:t>
      </w:r>
      <w: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GS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)²</m:t>
          </m:r>
        </m:oMath>
      </m:oMathPara>
    </w:p>
    <w:p w:rsidR="00775AA2" w:rsidRPr="008F57BB" w:rsidRDefault="00775AA2" w:rsidP="00D26E3D">
      <w:pPr>
        <w:pStyle w:val="ListParagraph"/>
        <w:numPr>
          <w:ilvl w:val="0"/>
          <w:numId w:val="5"/>
        </w:numPr>
        <w:ind w:left="714" w:right="357" w:hanging="357"/>
        <w:contextualSpacing w:val="0"/>
        <w:rPr>
          <w:b/>
          <w:bCs/>
        </w:rPr>
      </w:pPr>
      <w:r>
        <w:t xml:space="preserve">For circuit (c), </w:t>
      </w:r>
      <w:r w:rsidRPr="008F57BB">
        <w:rPr>
          <w:i/>
        </w:rPr>
        <w:t>R</w:t>
      </w:r>
      <w:r w:rsidRPr="008F57BB">
        <w:rPr>
          <w:vertAlign w:val="subscript"/>
        </w:rPr>
        <w:t>G</w:t>
      </w:r>
      <w:r>
        <w:t xml:space="preserve"> is typically large (e.g. 10</w:t>
      </w:r>
      <w:r w:rsidR="00B90859">
        <w:t> </w:t>
      </w:r>
      <w:r>
        <w:t>MΩ).</w:t>
      </w:r>
    </w:p>
    <w:p w:rsidR="006A5D20" w:rsidRDefault="006A5D20" w:rsidP="00F910E9">
      <w:pPr>
        <w:pStyle w:val="Heading2"/>
      </w:pPr>
      <w:r>
        <w:lastRenderedPageBreak/>
        <w:t>Resistive touch sensor amplifier</w:t>
      </w:r>
    </w:p>
    <w:p w:rsidR="008F57BB" w:rsidRDefault="008F57BB" w:rsidP="008F57BB">
      <w:r>
        <w:t>Figure PL4.2(a) shows a simple resistive touch sensor.</w:t>
      </w:r>
    </w:p>
    <w:p w:rsidR="008F57BB" w:rsidRDefault="008F57BB" w:rsidP="00D26E3D">
      <w:pPr>
        <w:pStyle w:val="ListParagraph"/>
        <w:numPr>
          <w:ilvl w:val="0"/>
          <w:numId w:val="9"/>
        </w:numPr>
        <w:ind w:left="714" w:right="357" w:hanging="357"/>
        <w:contextualSpacing w:val="0"/>
      </w:pPr>
      <w:r>
        <w:t>Why do we need the transistor? Can we have the same functionality using the circuit in Figure 3(b)?</w:t>
      </w:r>
    </w:p>
    <w:p w:rsidR="008F57BB" w:rsidRDefault="008F57BB" w:rsidP="00D26E3D">
      <w:pPr>
        <w:pStyle w:val="ListParagraph"/>
        <w:numPr>
          <w:ilvl w:val="0"/>
          <w:numId w:val="9"/>
        </w:numPr>
        <w:ind w:left="714" w:right="357" w:hanging="357"/>
        <w:contextualSpacing w:val="0"/>
      </w:pPr>
      <w:r>
        <w:t xml:space="preserve">What are the functions of </w:t>
      </w:r>
      <w:r w:rsidRPr="008F57BB">
        <w:rPr>
          <w:i/>
        </w:rPr>
        <w:t>R</w:t>
      </w:r>
      <w:r w:rsidRPr="008F57BB">
        <w:rPr>
          <w:vertAlign w:val="subscript"/>
        </w:rPr>
        <w:t>1</w:t>
      </w:r>
      <w:r>
        <w:t xml:space="preserve"> and </w:t>
      </w:r>
      <w:r w:rsidRPr="008F57BB">
        <w:rPr>
          <w:i/>
        </w:rPr>
        <w:t>R</w:t>
      </w:r>
      <w:r w:rsidRPr="008F57BB">
        <w:rPr>
          <w:vertAlign w:val="subscript"/>
        </w:rPr>
        <w:t>2</w:t>
      </w:r>
      <w:r>
        <w:t>?</w:t>
      </w:r>
    </w:p>
    <w:p w:rsidR="008F57BB" w:rsidRDefault="008F57BB" w:rsidP="00D26E3D">
      <w:pPr>
        <w:pStyle w:val="ListParagraph"/>
        <w:numPr>
          <w:ilvl w:val="0"/>
          <w:numId w:val="9"/>
        </w:numPr>
        <w:ind w:left="714" w:right="357" w:hanging="357"/>
        <w:contextualSpacing w:val="0"/>
      </w:pPr>
      <w:r>
        <w:t>What is the status of the LED before and after touching for (a)? Why?</w:t>
      </w:r>
    </w:p>
    <w:p w:rsidR="008F57BB" w:rsidRPr="008F57BB" w:rsidRDefault="008F57BB" w:rsidP="00D26E3D">
      <w:pPr>
        <w:pStyle w:val="ListParagraph"/>
        <w:numPr>
          <w:ilvl w:val="0"/>
          <w:numId w:val="9"/>
        </w:numPr>
        <w:ind w:left="714" w:right="357" w:hanging="357"/>
        <w:contextualSpacing w:val="0"/>
      </w:pPr>
      <w:r>
        <w:t xml:space="preserve">Using the </w:t>
      </w:r>
      <w:r w:rsidRPr="008F57BB">
        <w:rPr>
          <w:i/>
        </w:rPr>
        <w:t>V</w:t>
      </w:r>
      <w:r w:rsidRPr="008F57BB">
        <w:rPr>
          <w:vertAlign w:val="subscript"/>
        </w:rPr>
        <w:t>t</w:t>
      </w:r>
      <w:r>
        <w:t xml:space="preserve"> and </w:t>
      </w:r>
      <w:r>
        <w:rPr>
          <w:i/>
        </w:rPr>
        <w:t>k</w:t>
      </w:r>
      <w:r w:rsidRPr="008F57BB">
        <w:rPr>
          <w:vertAlign w:val="subscript"/>
        </w:rPr>
        <w:t>n</w:t>
      </w:r>
      <w:r>
        <w:t xml:space="preserve"> values mentioned previously, what is the </w:t>
      </w:r>
      <w:r w:rsidRPr="008F57BB">
        <w:rPr>
          <w:i/>
        </w:rPr>
        <w:t>I</w:t>
      </w:r>
      <w:r w:rsidRPr="008F57BB">
        <w:rPr>
          <w:vertAlign w:val="subscript"/>
        </w:rPr>
        <w:t>D</w:t>
      </w:r>
      <w:r>
        <w:t xml:space="preserve"> current before and after touching to the sensor? Show your calculations.</w:t>
      </w:r>
    </w:p>
    <w:p w:rsidR="00216862" w:rsidRPr="006A5D20" w:rsidRDefault="00216862" w:rsidP="008F57BB">
      <w:pPr>
        <w:pStyle w:val="PreLabItemize1"/>
        <w:tabs>
          <w:tab w:val="clear" w:pos="360"/>
          <w:tab w:val="left" w:pos="284"/>
        </w:tabs>
        <w:ind w:left="0" w:right="357" w:firstLine="0"/>
        <w:rPr>
          <w:w w:val="1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8F57BB" w:rsidTr="008F57BB">
        <w:tc>
          <w:tcPr>
            <w:tcW w:w="9576" w:type="dxa"/>
          </w:tcPr>
          <w:p w:rsidR="008F57BB" w:rsidRDefault="008F57BB" w:rsidP="008F57BB">
            <w:pPr>
              <w:tabs>
                <w:tab w:val="clear" w:pos="720"/>
              </w:tabs>
              <w:autoSpaceDE/>
              <w:autoSpaceDN/>
              <w:adjustRightInd/>
              <w:spacing w:before="0" w:after="160" w:line="259" w:lineRule="auto"/>
              <w:ind w:right="0"/>
              <w:jc w:val="center"/>
            </w:pPr>
            <w:r w:rsidRPr="008F57BB">
              <w:rPr>
                <w:noProof/>
                <w:lang w:val="en-CA" w:eastAsia="en-CA"/>
              </w:rPr>
              <w:drawing>
                <wp:inline distT="0" distB="0" distL="0" distR="0">
                  <wp:extent cx="3204693" cy="2307265"/>
                  <wp:effectExtent l="1905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361" cy="2309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7BB" w:rsidTr="008F57BB">
        <w:tc>
          <w:tcPr>
            <w:tcW w:w="9576" w:type="dxa"/>
          </w:tcPr>
          <w:p w:rsidR="008F57BB" w:rsidRDefault="008F57BB" w:rsidP="008F57BB">
            <w:pPr>
              <w:tabs>
                <w:tab w:val="clear" w:pos="720"/>
              </w:tabs>
              <w:autoSpaceDE/>
              <w:autoSpaceDN/>
              <w:adjustRightInd/>
              <w:spacing w:before="0" w:after="160" w:line="259" w:lineRule="auto"/>
              <w:ind w:right="0"/>
              <w:jc w:val="center"/>
            </w:pPr>
            <w:r>
              <w:t>Figure PL4.2: Resistive touch sensor.</w:t>
            </w:r>
          </w:p>
        </w:tc>
      </w:tr>
    </w:tbl>
    <w:p w:rsidR="008F57BB" w:rsidRDefault="008F57BB">
      <w:pPr>
        <w:tabs>
          <w:tab w:val="clear" w:pos="720"/>
        </w:tabs>
        <w:autoSpaceDE/>
        <w:autoSpaceDN/>
        <w:adjustRightInd/>
        <w:spacing w:before="0" w:after="160" w:line="259" w:lineRule="auto"/>
        <w:ind w:right="0"/>
        <w:jc w:val="left"/>
        <w:rPr>
          <w:b/>
          <w:bCs/>
          <w:w w:val="0"/>
          <w:sz w:val="28"/>
          <w:szCs w:val="28"/>
        </w:rPr>
      </w:pPr>
      <w:r>
        <w:br w:type="page"/>
      </w:r>
    </w:p>
    <w:p w:rsidR="008B0060" w:rsidRDefault="00F42C08" w:rsidP="00F42C08">
      <w:pPr>
        <w:pStyle w:val="PreLabResultsTitle"/>
        <w:rPr>
          <w:w w:val="100"/>
        </w:rPr>
      </w:pPr>
      <w:r>
        <w:lastRenderedPageBreak/>
        <w:t xml:space="preserve">Laboratory 4: </w:t>
      </w:r>
      <w:r w:rsidR="009B127E">
        <w:t>Biasing of MOS Transistors</w:t>
      </w:r>
    </w:p>
    <w:p w:rsidR="008B0060" w:rsidRDefault="008B0060" w:rsidP="008B0060">
      <w:pPr>
        <w:pStyle w:val="LabPart"/>
        <w:rPr>
          <w:w w:val="100"/>
        </w:rPr>
      </w:pPr>
      <w:r>
        <w:rPr>
          <w:w w:val="100"/>
        </w:rPr>
        <w:t>Results Sheet for Preliminary Exercises</w:t>
      </w:r>
    </w:p>
    <w:p w:rsidR="008B0060" w:rsidRDefault="008B0060" w:rsidP="008B0060">
      <w:pPr>
        <w:pStyle w:val="StudentName"/>
        <w:rPr>
          <w:w w:val="100"/>
        </w:rPr>
      </w:pPr>
      <w:r>
        <w:rPr>
          <w:w w:val="100"/>
        </w:rPr>
        <w:t xml:space="preserve">NAME: </w:t>
      </w:r>
      <w:r>
        <w:rPr>
          <w:w w:val="100"/>
        </w:rPr>
        <w:tab/>
      </w:r>
      <w:r>
        <w:rPr>
          <w:w w:val="100"/>
        </w:rPr>
        <w:tab/>
        <w:t xml:space="preserve">LAB SECTION: </w:t>
      </w:r>
      <w:r>
        <w:rPr>
          <w:w w:val="100"/>
        </w:rPr>
        <w:tab/>
      </w:r>
    </w:p>
    <w:p w:rsidR="008B0060" w:rsidRDefault="001D0B3B" w:rsidP="00D26E3D">
      <w:pPr>
        <w:pStyle w:val="Heading2"/>
        <w:numPr>
          <w:ilvl w:val="0"/>
          <w:numId w:val="6"/>
        </w:numPr>
      </w:pPr>
      <w:r>
        <w:t>MOS biasing circuits</w:t>
      </w:r>
    </w:p>
    <w:p w:rsidR="008F57BB" w:rsidRDefault="00093EA9" w:rsidP="00D26E3D">
      <w:pPr>
        <w:pStyle w:val="ListParagraph"/>
        <w:numPr>
          <w:ilvl w:val="0"/>
          <w:numId w:val="8"/>
        </w:numPr>
        <w:ind w:right="357"/>
      </w:pPr>
      <w:r>
        <w:t xml:space="preserve">Setting </w:t>
      </w:r>
      <w:r w:rsidRPr="008F57BB">
        <w:rPr>
          <w:i/>
        </w:rPr>
        <w:t>V</w:t>
      </w:r>
      <w:r w:rsidRPr="008F57BB">
        <w:rPr>
          <w:vertAlign w:val="subscript"/>
        </w:rPr>
        <w:t>GS</w:t>
      </w:r>
      <w:r>
        <w:t xml:space="preserve"> with a resistor divider</w:t>
      </w:r>
    </w:p>
    <w:p w:rsidR="00EC4B7D" w:rsidRDefault="00EC4B7D" w:rsidP="00EC4B7D">
      <w:pPr>
        <w:pStyle w:val="ListParagraph"/>
        <w:ind w:right="357"/>
      </w:pPr>
    </w:p>
    <w:p w:rsidR="008F57BB" w:rsidRDefault="00093EA9" w:rsidP="00EC4B7D">
      <w:pPr>
        <w:pStyle w:val="ListParagraph"/>
        <w:ind w:right="357"/>
      </w:pPr>
      <w:r w:rsidRPr="008F57BB">
        <w:rPr>
          <w:i/>
        </w:rPr>
        <w:t>R</w:t>
      </w:r>
      <w:r w:rsidRPr="008F57BB">
        <w:rPr>
          <w:vertAlign w:val="subscript"/>
        </w:rPr>
        <w:t>D</w:t>
      </w:r>
      <w:r>
        <w:t xml:space="preserve"> = ____________</w:t>
      </w:r>
    </w:p>
    <w:p w:rsidR="00EC4B7D" w:rsidRDefault="00EC4B7D" w:rsidP="00EC4B7D">
      <w:pPr>
        <w:pStyle w:val="ListParagraph"/>
        <w:ind w:right="357"/>
      </w:pPr>
    </w:p>
    <w:p w:rsidR="008F57BB" w:rsidRDefault="00093EA9" w:rsidP="00EC4B7D">
      <w:pPr>
        <w:pStyle w:val="ListParagraph"/>
        <w:ind w:right="357"/>
      </w:pPr>
      <w:r w:rsidRPr="00093EA9">
        <w:rPr>
          <w:i/>
        </w:rPr>
        <w:t>R</w:t>
      </w:r>
      <w:r w:rsidRPr="00093EA9">
        <w:rPr>
          <w:vertAlign w:val="subscript"/>
        </w:rPr>
        <w:t>G1</w:t>
      </w:r>
      <w:r>
        <w:t xml:space="preserve"> = ____________</w:t>
      </w:r>
    </w:p>
    <w:p w:rsidR="00EC4B7D" w:rsidRDefault="00EC4B7D" w:rsidP="00EC4B7D">
      <w:pPr>
        <w:pStyle w:val="ListParagraph"/>
        <w:ind w:right="357"/>
      </w:pPr>
    </w:p>
    <w:p w:rsidR="00093EA9" w:rsidRDefault="00093EA9" w:rsidP="00EC4B7D">
      <w:pPr>
        <w:pStyle w:val="ListParagraph"/>
        <w:ind w:right="357"/>
      </w:pPr>
      <w:r w:rsidRPr="00093EA9">
        <w:rPr>
          <w:i/>
        </w:rPr>
        <w:t>R</w:t>
      </w:r>
      <w:r w:rsidRPr="00093EA9">
        <w:rPr>
          <w:vertAlign w:val="subscript"/>
        </w:rPr>
        <w:t>G2</w:t>
      </w:r>
      <w:r>
        <w:t xml:space="preserve"> = ____________</w:t>
      </w:r>
    </w:p>
    <w:p w:rsidR="00987131" w:rsidRDefault="00987131" w:rsidP="00EC4B7D">
      <w:pPr>
        <w:pStyle w:val="ListParagraph"/>
        <w:ind w:right="357"/>
      </w:pPr>
    </w:p>
    <w:p w:rsidR="008F57BB" w:rsidRDefault="005E144E" w:rsidP="00D26E3D">
      <w:pPr>
        <w:pStyle w:val="ListParagraph"/>
        <w:numPr>
          <w:ilvl w:val="0"/>
          <w:numId w:val="8"/>
        </w:numPr>
        <w:ind w:right="357"/>
      </w:pPr>
      <w:r>
        <w:t xml:space="preserve">Setting </w:t>
      </w:r>
      <w:r w:rsidRPr="008F57BB">
        <w:rPr>
          <w:i/>
        </w:rPr>
        <w:t>V</w:t>
      </w:r>
      <w:r w:rsidRPr="008F57BB">
        <w:rPr>
          <w:vertAlign w:val="subscript"/>
        </w:rPr>
        <w:t>G</w:t>
      </w:r>
      <w:r>
        <w:t xml:space="preserve"> with feedback from a source resistor.</w:t>
      </w:r>
    </w:p>
    <w:p w:rsidR="00EC4B7D" w:rsidRDefault="00EC4B7D" w:rsidP="00EC4B7D">
      <w:pPr>
        <w:pStyle w:val="ListParagraph"/>
        <w:ind w:right="357"/>
      </w:pPr>
    </w:p>
    <w:p w:rsidR="008F57BB" w:rsidRDefault="005E144E" w:rsidP="00EC4B7D">
      <w:pPr>
        <w:pStyle w:val="ListParagraph"/>
        <w:ind w:right="357"/>
      </w:pPr>
      <w:r w:rsidRPr="008F57BB">
        <w:rPr>
          <w:i/>
        </w:rPr>
        <w:t>R</w:t>
      </w:r>
      <w:r w:rsidRPr="008F57BB">
        <w:rPr>
          <w:vertAlign w:val="subscript"/>
        </w:rPr>
        <w:t>D</w:t>
      </w:r>
      <w:r>
        <w:t xml:space="preserve"> = ____________</w:t>
      </w:r>
    </w:p>
    <w:p w:rsidR="00EC4B7D" w:rsidRDefault="00EC4B7D" w:rsidP="00EC4B7D">
      <w:pPr>
        <w:pStyle w:val="ListParagraph"/>
        <w:ind w:right="357"/>
      </w:pPr>
    </w:p>
    <w:p w:rsidR="008F57BB" w:rsidRDefault="005E144E" w:rsidP="00EC4B7D">
      <w:pPr>
        <w:pStyle w:val="ListParagraph"/>
        <w:ind w:right="357"/>
      </w:pPr>
      <w:r>
        <w:rPr>
          <w:i/>
        </w:rPr>
        <w:t>R</w:t>
      </w:r>
      <w:r w:rsidRPr="005E144E">
        <w:rPr>
          <w:vertAlign w:val="subscript"/>
        </w:rPr>
        <w:t>S</w:t>
      </w:r>
      <w:r>
        <w:t xml:space="preserve"> = ____________</w:t>
      </w:r>
    </w:p>
    <w:p w:rsidR="00EC4B7D" w:rsidRDefault="00EC4B7D" w:rsidP="00EC4B7D">
      <w:pPr>
        <w:pStyle w:val="ListParagraph"/>
        <w:ind w:right="357"/>
      </w:pPr>
    </w:p>
    <w:p w:rsidR="008F57BB" w:rsidRDefault="005E144E" w:rsidP="00EC4B7D">
      <w:pPr>
        <w:pStyle w:val="ListParagraph"/>
        <w:ind w:right="357"/>
      </w:pPr>
      <w:r w:rsidRPr="00093EA9">
        <w:rPr>
          <w:i/>
        </w:rPr>
        <w:t>R</w:t>
      </w:r>
      <w:r w:rsidRPr="00093EA9">
        <w:rPr>
          <w:vertAlign w:val="subscript"/>
        </w:rPr>
        <w:t>G1</w:t>
      </w:r>
      <w:r>
        <w:t xml:space="preserve"> = ____________</w:t>
      </w:r>
    </w:p>
    <w:p w:rsidR="00EC4B7D" w:rsidRDefault="00EC4B7D" w:rsidP="00EC4B7D">
      <w:pPr>
        <w:pStyle w:val="ListParagraph"/>
        <w:ind w:right="357"/>
      </w:pPr>
    </w:p>
    <w:p w:rsidR="005E144E" w:rsidRDefault="005E144E" w:rsidP="00EC4B7D">
      <w:pPr>
        <w:pStyle w:val="ListParagraph"/>
        <w:ind w:right="357"/>
      </w:pPr>
      <w:r w:rsidRPr="00093EA9">
        <w:rPr>
          <w:i/>
        </w:rPr>
        <w:t>R</w:t>
      </w:r>
      <w:r w:rsidRPr="00093EA9">
        <w:rPr>
          <w:vertAlign w:val="subscript"/>
        </w:rPr>
        <w:t>G2</w:t>
      </w:r>
      <w:r>
        <w:t xml:space="preserve"> = ____________</w:t>
      </w:r>
    </w:p>
    <w:p w:rsidR="00987131" w:rsidRDefault="00987131" w:rsidP="00EC4B7D">
      <w:pPr>
        <w:pStyle w:val="ListParagraph"/>
        <w:ind w:right="357"/>
      </w:pPr>
    </w:p>
    <w:p w:rsidR="008F57BB" w:rsidRDefault="005E144E" w:rsidP="00D26E3D">
      <w:pPr>
        <w:pStyle w:val="ListParagraph"/>
        <w:numPr>
          <w:ilvl w:val="0"/>
          <w:numId w:val="8"/>
        </w:numPr>
        <w:ind w:right="357"/>
      </w:pPr>
      <w:r>
        <w:t>Gate feedback from drain terminal</w:t>
      </w:r>
    </w:p>
    <w:p w:rsidR="00EC4B7D" w:rsidRDefault="00EC4B7D" w:rsidP="00EC4B7D">
      <w:pPr>
        <w:pStyle w:val="ListParagraph"/>
        <w:ind w:right="357"/>
      </w:pPr>
    </w:p>
    <w:p w:rsidR="008F57BB" w:rsidRDefault="005E144E" w:rsidP="00EC4B7D">
      <w:pPr>
        <w:pStyle w:val="ListParagraph"/>
        <w:ind w:right="357"/>
      </w:pPr>
      <w:r w:rsidRPr="008F57BB">
        <w:rPr>
          <w:i/>
        </w:rPr>
        <w:t>R</w:t>
      </w:r>
      <w:r w:rsidRPr="008F57BB">
        <w:rPr>
          <w:vertAlign w:val="subscript"/>
        </w:rPr>
        <w:t>D</w:t>
      </w:r>
      <w:r>
        <w:t xml:space="preserve"> = ____________</w:t>
      </w:r>
    </w:p>
    <w:p w:rsidR="00EC4B7D" w:rsidRDefault="00EC4B7D" w:rsidP="00EC4B7D">
      <w:pPr>
        <w:pStyle w:val="ListParagraph"/>
        <w:ind w:right="357"/>
      </w:pPr>
    </w:p>
    <w:p w:rsidR="005E144E" w:rsidRDefault="005E144E" w:rsidP="00EC4B7D">
      <w:pPr>
        <w:pStyle w:val="ListParagraph"/>
        <w:ind w:right="357"/>
      </w:pPr>
      <w:r w:rsidRPr="008F57BB">
        <w:rPr>
          <w:i/>
        </w:rPr>
        <w:t>R</w:t>
      </w:r>
      <w:r w:rsidRPr="008F57BB">
        <w:rPr>
          <w:vertAlign w:val="subscript"/>
        </w:rPr>
        <w:t>G</w:t>
      </w:r>
      <w:r>
        <w:t xml:space="preserve"> = ____________</w:t>
      </w:r>
    </w:p>
    <w:p w:rsidR="00EC4B7D" w:rsidRDefault="008F57BB" w:rsidP="00EC4B7D">
      <w:pPr>
        <w:pStyle w:val="Heading2"/>
      </w:pPr>
      <w:r>
        <w:t>Resistive touch sensor</w:t>
      </w:r>
      <w:bookmarkStart w:id="2" w:name="RTF32323232303a204c61625469"/>
      <w:r w:rsidR="00F37EC5">
        <w:t xml:space="preserve"> amplifier</w:t>
      </w:r>
    </w:p>
    <w:p w:rsidR="00EC4B7D" w:rsidRPr="00EC4B7D" w:rsidRDefault="00EC4B7D" w:rsidP="00D26E3D">
      <w:pPr>
        <w:pStyle w:val="ListParagraph"/>
        <w:numPr>
          <w:ilvl w:val="0"/>
          <w:numId w:val="10"/>
        </w:numPr>
        <w:rPr>
          <w:b/>
          <w:bCs/>
        </w:rPr>
      </w:pPr>
      <w:r>
        <w:t>____________</w:t>
      </w:r>
    </w:p>
    <w:p w:rsidR="00EC4B7D" w:rsidRPr="00EC4B7D" w:rsidRDefault="00EC4B7D" w:rsidP="00EC4B7D">
      <w:pPr>
        <w:pStyle w:val="ListParagraph"/>
        <w:rPr>
          <w:b/>
          <w:bCs/>
        </w:rPr>
      </w:pPr>
    </w:p>
    <w:p w:rsidR="00EC4B7D" w:rsidRPr="00EC4B7D" w:rsidRDefault="00EC4B7D" w:rsidP="00D26E3D">
      <w:pPr>
        <w:pStyle w:val="ListParagraph"/>
        <w:numPr>
          <w:ilvl w:val="0"/>
          <w:numId w:val="10"/>
        </w:numPr>
        <w:rPr>
          <w:b/>
          <w:bCs/>
        </w:rPr>
      </w:pPr>
      <w:r>
        <w:t>____________</w:t>
      </w:r>
    </w:p>
    <w:p w:rsidR="00EC4B7D" w:rsidRDefault="00EC4B7D" w:rsidP="00EC4B7D">
      <w:pPr>
        <w:pStyle w:val="ListParagraph"/>
      </w:pPr>
    </w:p>
    <w:p w:rsidR="00EC4B7D" w:rsidRPr="00EC4B7D" w:rsidRDefault="00EC4B7D" w:rsidP="00D26E3D">
      <w:pPr>
        <w:pStyle w:val="ListParagraph"/>
        <w:numPr>
          <w:ilvl w:val="0"/>
          <w:numId w:val="10"/>
        </w:numPr>
        <w:rPr>
          <w:b/>
          <w:bCs/>
        </w:rPr>
      </w:pPr>
      <w:r>
        <w:t>____________</w:t>
      </w:r>
    </w:p>
    <w:p w:rsidR="00EC4B7D" w:rsidRPr="00EC4B7D" w:rsidRDefault="00EC4B7D" w:rsidP="00EC4B7D">
      <w:pPr>
        <w:pStyle w:val="ListParagraph"/>
        <w:rPr>
          <w:b/>
          <w:bCs/>
        </w:rPr>
      </w:pPr>
    </w:p>
    <w:p w:rsidR="00EC4B7D" w:rsidRPr="00EC4B7D" w:rsidRDefault="00EC4B7D" w:rsidP="00D26E3D">
      <w:pPr>
        <w:pStyle w:val="ListParagraph"/>
        <w:numPr>
          <w:ilvl w:val="0"/>
          <w:numId w:val="10"/>
        </w:numPr>
        <w:rPr>
          <w:b/>
          <w:bCs/>
        </w:rPr>
      </w:pPr>
      <w:r>
        <w:t>____________</w:t>
      </w:r>
    </w:p>
    <w:p w:rsidR="00EC4B7D" w:rsidRPr="00EC4B7D" w:rsidRDefault="00EC4B7D" w:rsidP="00EC4B7D">
      <w:pPr>
        <w:rPr>
          <w:b/>
          <w:bCs/>
        </w:rPr>
      </w:pPr>
    </w:p>
    <w:p w:rsidR="008B0060" w:rsidRDefault="00F42C08" w:rsidP="00F42C08">
      <w:pPr>
        <w:pStyle w:val="LabTitle"/>
        <w:rPr>
          <w:w w:val="100"/>
        </w:rPr>
      </w:pPr>
      <w:r>
        <w:lastRenderedPageBreak/>
        <w:t xml:space="preserve">Laboratory 4: </w:t>
      </w:r>
      <w:r w:rsidR="009B127E">
        <w:t>Biasing of MOS Transistors</w:t>
      </w:r>
    </w:p>
    <w:bookmarkEnd w:id="2"/>
    <w:p w:rsidR="008B0060" w:rsidRDefault="008B0060" w:rsidP="008B0060">
      <w:pPr>
        <w:pStyle w:val="LabPart"/>
        <w:rPr>
          <w:w w:val="100"/>
        </w:rPr>
      </w:pPr>
      <w:r>
        <w:rPr>
          <w:w w:val="100"/>
        </w:rPr>
        <w:t>Laboratory Exercises</w:t>
      </w:r>
    </w:p>
    <w:p w:rsidR="008B0060" w:rsidRDefault="008B0060" w:rsidP="008B0060">
      <w:pPr>
        <w:pStyle w:val="Lab1Heading"/>
        <w:rPr>
          <w:w w:val="100"/>
        </w:rPr>
      </w:pPr>
      <w:r>
        <w:rPr>
          <w:w w:val="100"/>
        </w:rPr>
        <w:t>INTRODUCTION</w:t>
      </w:r>
    </w:p>
    <w:p w:rsidR="008B0060" w:rsidRDefault="008B0060" w:rsidP="008B0060">
      <w:pPr>
        <w:pStyle w:val="Lab2Heading"/>
        <w:rPr>
          <w:strike w:val="0"/>
          <w:w w:val="100"/>
        </w:rPr>
      </w:pPr>
      <w:r>
        <w:rPr>
          <w:strike w:val="0"/>
          <w:w w:val="100"/>
        </w:rPr>
        <w:t>Objectives</w:t>
      </w:r>
    </w:p>
    <w:p w:rsidR="006A5D20" w:rsidRDefault="006A5D20" w:rsidP="00D26E3D">
      <w:pPr>
        <w:pStyle w:val="Body"/>
        <w:numPr>
          <w:ilvl w:val="0"/>
          <w:numId w:val="7"/>
        </w:numPr>
        <w:rPr>
          <w:w w:val="100"/>
        </w:rPr>
      </w:pPr>
      <w:r>
        <w:rPr>
          <w:w w:val="100"/>
        </w:rPr>
        <w:t>Characterize the BS170 MOS transistor</w:t>
      </w:r>
    </w:p>
    <w:p w:rsidR="008B0060" w:rsidRDefault="006A5D20" w:rsidP="00D26E3D">
      <w:pPr>
        <w:pStyle w:val="Body"/>
        <w:numPr>
          <w:ilvl w:val="0"/>
          <w:numId w:val="7"/>
        </w:numPr>
        <w:rPr>
          <w:w w:val="100"/>
        </w:rPr>
      </w:pPr>
      <w:r w:rsidRPr="006A5D20">
        <w:rPr>
          <w:w w:val="100"/>
        </w:rPr>
        <w:t>Design and compare different MOS biasing circuits</w:t>
      </w:r>
    </w:p>
    <w:p w:rsidR="006A5D20" w:rsidRPr="006A5D20" w:rsidRDefault="006A5D20" w:rsidP="00D26E3D">
      <w:pPr>
        <w:pStyle w:val="Body"/>
        <w:numPr>
          <w:ilvl w:val="0"/>
          <w:numId w:val="7"/>
        </w:numPr>
        <w:rPr>
          <w:w w:val="100"/>
        </w:rPr>
      </w:pPr>
      <w:r>
        <w:rPr>
          <w:w w:val="100"/>
        </w:rPr>
        <w:t>Use a MOS transistor as an amplifier for a resistive touch sensor</w:t>
      </w:r>
    </w:p>
    <w:p w:rsidR="008B0060" w:rsidRDefault="008B0060" w:rsidP="008B0060">
      <w:pPr>
        <w:pStyle w:val="Lab2Heading"/>
        <w:rPr>
          <w:strike w:val="0"/>
          <w:w w:val="100"/>
        </w:rPr>
      </w:pPr>
      <w:r>
        <w:rPr>
          <w:strike w:val="0"/>
          <w:w w:val="100"/>
        </w:rPr>
        <w:t>Summary of Procedures</w:t>
      </w:r>
    </w:p>
    <w:p w:rsidR="008B0060" w:rsidRDefault="00F37EC5" w:rsidP="00D26E3D">
      <w:pPr>
        <w:pStyle w:val="ListParagraph"/>
        <w:numPr>
          <w:ilvl w:val="0"/>
          <w:numId w:val="13"/>
        </w:numPr>
      </w:pPr>
      <w:r>
        <w:t xml:space="preserve">Trace a </w:t>
      </w:r>
      <w:r w:rsidRPr="00F37EC5">
        <w:rPr>
          <w:i/>
        </w:rPr>
        <w:t>I</w:t>
      </w:r>
      <w:r w:rsidRPr="00F37EC5">
        <w:rPr>
          <w:vertAlign w:val="subscript"/>
        </w:rPr>
        <w:t>D</w:t>
      </w:r>
      <w:r>
        <w:t>-</w:t>
      </w:r>
      <w:r w:rsidRPr="00F37EC5">
        <w:rPr>
          <w:i/>
        </w:rPr>
        <w:t>V</w:t>
      </w:r>
      <w:r w:rsidRPr="00F37EC5">
        <w:rPr>
          <w:vertAlign w:val="subscript"/>
        </w:rPr>
        <w:t>G</w:t>
      </w:r>
      <w:r>
        <w:t xml:space="preserve"> curve of the BS170 transistor</w:t>
      </w:r>
    </w:p>
    <w:p w:rsidR="00F37EC5" w:rsidRDefault="00F37EC5" w:rsidP="00D26E3D">
      <w:pPr>
        <w:pStyle w:val="ListParagraph"/>
        <w:numPr>
          <w:ilvl w:val="0"/>
          <w:numId w:val="13"/>
        </w:numPr>
      </w:pPr>
      <w:r>
        <w:t>Build different MOS biasing circuits</w:t>
      </w:r>
    </w:p>
    <w:p w:rsidR="00E80969" w:rsidRDefault="00E80969" w:rsidP="00D26E3D">
      <w:pPr>
        <w:pStyle w:val="ListParagraph"/>
        <w:numPr>
          <w:ilvl w:val="0"/>
          <w:numId w:val="13"/>
        </w:numPr>
      </w:pPr>
      <w:r>
        <w:t>Compare the stability of the MOS biasing circuits with a second transistor</w:t>
      </w:r>
    </w:p>
    <w:p w:rsidR="00F37EC5" w:rsidRDefault="00F37EC5" w:rsidP="00D26E3D">
      <w:pPr>
        <w:pStyle w:val="ListParagraph"/>
        <w:numPr>
          <w:ilvl w:val="0"/>
          <w:numId w:val="13"/>
        </w:numPr>
      </w:pPr>
      <w:r>
        <w:t>Build a resistive touch sensor amplifier</w:t>
      </w:r>
    </w:p>
    <w:p w:rsidR="008B0060" w:rsidRDefault="008B0060" w:rsidP="008B0060">
      <w:pPr>
        <w:pStyle w:val="Lab2Heading"/>
        <w:rPr>
          <w:strike w:val="0"/>
          <w:w w:val="100"/>
        </w:rPr>
      </w:pPr>
      <w:r>
        <w:rPr>
          <w:strike w:val="0"/>
          <w:w w:val="100"/>
        </w:rPr>
        <w:t>Materials Required</w:t>
      </w:r>
    </w:p>
    <w:p w:rsidR="008B0060" w:rsidRDefault="00D01CB8" w:rsidP="00D26E3D">
      <w:pPr>
        <w:pStyle w:val="BulletIndent"/>
        <w:numPr>
          <w:ilvl w:val="0"/>
          <w:numId w:val="1"/>
        </w:numPr>
        <w:ind w:left="720" w:hanging="360"/>
        <w:rPr>
          <w:w w:val="100"/>
        </w:rPr>
      </w:pPr>
      <w:r>
        <w:rPr>
          <w:w w:val="100"/>
        </w:rPr>
        <w:t>Multi-meter</w:t>
      </w:r>
    </w:p>
    <w:p w:rsidR="00D01CB8" w:rsidRDefault="00D01CB8" w:rsidP="00D26E3D">
      <w:pPr>
        <w:pStyle w:val="BulletIndent"/>
        <w:numPr>
          <w:ilvl w:val="0"/>
          <w:numId w:val="1"/>
        </w:numPr>
        <w:ind w:left="720" w:hanging="360"/>
        <w:rPr>
          <w:w w:val="100"/>
        </w:rPr>
      </w:pPr>
      <w:r>
        <w:rPr>
          <w:w w:val="100"/>
        </w:rPr>
        <w:t>Power supply</w:t>
      </w:r>
    </w:p>
    <w:p w:rsidR="00D01CB8" w:rsidRDefault="00D01CB8" w:rsidP="00D26E3D">
      <w:pPr>
        <w:pStyle w:val="BulletIndent"/>
        <w:numPr>
          <w:ilvl w:val="0"/>
          <w:numId w:val="1"/>
        </w:numPr>
        <w:ind w:left="720" w:hanging="360"/>
        <w:rPr>
          <w:w w:val="100"/>
        </w:rPr>
      </w:pPr>
      <w:r>
        <w:rPr>
          <w:w w:val="100"/>
        </w:rPr>
        <w:t>Breadboard</w:t>
      </w:r>
    </w:p>
    <w:p w:rsidR="00D01CB8" w:rsidRDefault="00D01CB8" w:rsidP="00D26E3D">
      <w:pPr>
        <w:pStyle w:val="BulletIndent"/>
        <w:numPr>
          <w:ilvl w:val="0"/>
          <w:numId w:val="1"/>
        </w:numPr>
        <w:ind w:left="720" w:hanging="360"/>
        <w:rPr>
          <w:w w:val="100"/>
        </w:rPr>
      </w:pPr>
      <w:r>
        <w:rPr>
          <w:w w:val="100"/>
        </w:rPr>
        <w:t>BS170 transistor</w:t>
      </w:r>
    </w:p>
    <w:p w:rsidR="00D01CB8" w:rsidRDefault="00D01CB8" w:rsidP="00D26E3D">
      <w:pPr>
        <w:pStyle w:val="BulletIndent"/>
        <w:numPr>
          <w:ilvl w:val="0"/>
          <w:numId w:val="1"/>
        </w:numPr>
        <w:ind w:left="720" w:hanging="360"/>
        <w:rPr>
          <w:w w:val="100"/>
        </w:rPr>
      </w:pPr>
      <w:r>
        <w:rPr>
          <w:w w:val="100"/>
        </w:rPr>
        <w:t>Assorted resistors</w:t>
      </w:r>
    </w:p>
    <w:p w:rsidR="00D01CB8" w:rsidRDefault="00D01CB8" w:rsidP="00D26E3D">
      <w:pPr>
        <w:pStyle w:val="BulletIndent"/>
        <w:numPr>
          <w:ilvl w:val="0"/>
          <w:numId w:val="1"/>
        </w:numPr>
        <w:ind w:left="720" w:hanging="360"/>
        <w:rPr>
          <w:w w:val="100"/>
        </w:rPr>
      </w:pPr>
      <w:r>
        <w:rPr>
          <w:w w:val="100"/>
        </w:rPr>
        <w:t>Potentiometer</w:t>
      </w:r>
    </w:p>
    <w:p w:rsidR="00B637BC" w:rsidRPr="009B127E" w:rsidRDefault="00B637BC" w:rsidP="00D26E3D">
      <w:pPr>
        <w:pStyle w:val="BulletIndent"/>
        <w:numPr>
          <w:ilvl w:val="0"/>
          <w:numId w:val="1"/>
        </w:numPr>
        <w:ind w:left="720" w:hanging="360"/>
        <w:rPr>
          <w:w w:val="100"/>
        </w:rPr>
      </w:pPr>
      <w:r>
        <w:rPr>
          <w:w w:val="100"/>
        </w:rPr>
        <w:t>LED</w:t>
      </w:r>
    </w:p>
    <w:p w:rsidR="008B0060" w:rsidRDefault="008B0060" w:rsidP="008B0060">
      <w:pPr>
        <w:pStyle w:val="Lab1Heading"/>
        <w:rPr>
          <w:w w:val="100"/>
        </w:rPr>
      </w:pPr>
      <w:r>
        <w:rPr>
          <w:w w:val="100"/>
        </w:rPr>
        <w:t>PROCEDURE</w:t>
      </w:r>
    </w:p>
    <w:p w:rsidR="008B0060" w:rsidRDefault="00E80969" w:rsidP="00D26E3D">
      <w:pPr>
        <w:pStyle w:val="Heading2"/>
        <w:numPr>
          <w:ilvl w:val="0"/>
          <w:numId w:val="11"/>
        </w:numPr>
      </w:pPr>
      <w:bookmarkStart w:id="3" w:name="RTF31373138393a204c61624974"/>
      <w:r w:rsidRPr="00F37EC5">
        <w:rPr>
          <w:i/>
        </w:rPr>
        <w:t>I</w:t>
      </w:r>
      <w:r w:rsidRPr="00F37EC5">
        <w:rPr>
          <w:vertAlign w:val="subscript"/>
        </w:rPr>
        <w:t>D</w:t>
      </w:r>
      <w:r>
        <w:t>-</w:t>
      </w:r>
      <w:r w:rsidRPr="00F37EC5">
        <w:rPr>
          <w:i/>
        </w:rPr>
        <w:t>V</w:t>
      </w:r>
      <w:r w:rsidRPr="00F37EC5">
        <w:rPr>
          <w:vertAlign w:val="subscript"/>
        </w:rPr>
        <w:t>G</w:t>
      </w:r>
      <w:r>
        <w:t xml:space="preserve"> characterization</w:t>
      </w:r>
    </w:p>
    <w:p w:rsidR="00E80969" w:rsidRPr="00E80969" w:rsidRDefault="00E80969" w:rsidP="00E80969">
      <w:r>
        <w:t xml:space="preserve">For this step, we will verify the parameters given in the BS170 datasheet by doing an </w:t>
      </w:r>
      <w:r w:rsidRPr="00F37EC5">
        <w:rPr>
          <w:i/>
        </w:rPr>
        <w:t>I</w:t>
      </w:r>
      <w:r w:rsidRPr="00F37EC5">
        <w:rPr>
          <w:vertAlign w:val="subscript"/>
        </w:rPr>
        <w:t>D</w:t>
      </w:r>
      <w:r>
        <w:t>-</w:t>
      </w:r>
      <w:r w:rsidRPr="00F37EC5">
        <w:rPr>
          <w:i/>
        </w:rPr>
        <w:t>V</w:t>
      </w:r>
      <w:r w:rsidRPr="00F37EC5">
        <w:rPr>
          <w:vertAlign w:val="subscript"/>
        </w:rPr>
        <w:t>G</w:t>
      </w:r>
      <w:r>
        <w:t xml:space="preserve"> sweep on the HP 4145/4155B.</w:t>
      </w:r>
    </w:p>
    <w:bookmarkEnd w:id="3"/>
    <w:p w:rsidR="00E80969" w:rsidRPr="00E80969" w:rsidRDefault="00E80969" w:rsidP="00D26E3D">
      <w:pPr>
        <w:pStyle w:val="ListParagraph"/>
        <w:numPr>
          <w:ilvl w:val="0"/>
          <w:numId w:val="14"/>
        </w:numPr>
      </w:pPr>
      <w:r>
        <w:t>Connect the transistor’s gate, drain and source to three difference SMU channels</w:t>
      </w:r>
    </w:p>
    <w:p w:rsidR="008B0060" w:rsidRPr="00E80969" w:rsidRDefault="00E80969" w:rsidP="00D26E3D">
      <w:pPr>
        <w:pStyle w:val="Body"/>
        <w:numPr>
          <w:ilvl w:val="0"/>
          <w:numId w:val="14"/>
        </w:numPr>
        <w:rPr>
          <w:w w:val="100"/>
        </w:rPr>
      </w:pPr>
      <w:r>
        <w:t>Setup the measurement to sweep the gate voltage while measuring the drain current. An example channel definition is given in Figure L4.1. Use a compliance of 100 mA</w:t>
      </w:r>
      <w:r w:rsidR="00827002">
        <w:t>, a drain voltage of 5 V, and sweep the gate voltage from 0 V to 5 V in steps smaller or equal to 0.1 V.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96"/>
      </w:tblGrid>
      <w:tr w:rsidR="00E80969" w:rsidTr="00B94D71">
        <w:tc>
          <w:tcPr>
            <w:tcW w:w="9576" w:type="dxa"/>
          </w:tcPr>
          <w:p w:rsidR="00E80969" w:rsidRDefault="00E80969" w:rsidP="00B94D71">
            <w:pPr>
              <w:pStyle w:val="Body"/>
              <w:ind w:firstLine="0"/>
              <w:jc w:val="center"/>
              <w:rPr>
                <w:w w:val="100"/>
              </w:rPr>
            </w:pPr>
            <w:r w:rsidRPr="00E80969">
              <w:rPr>
                <w:noProof/>
                <w:w w:val="100"/>
                <w:lang w:val="en-CA" w:eastAsia="en-CA"/>
              </w:rPr>
              <w:lastRenderedPageBreak/>
              <w:drawing>
                <wp:inline distT="0" distB="0" distL="0" distR="0">
                  <wp:extent cx="3694176" cy="3273896"/>
                  <wp:effectExtent l="19050" t="0" r="1524" b="0"/>
                  <wp:docPr id="14" name="Picture 11" descr="IMG_20190301_171823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01_171823835.jpg"/>
                          <pic:cNvPicPr/>
                        </pic:nvPicPr>
                        <pic:blipFill>
                          <a:blip r:embed="rId12"/>
                          <a:srcRect l="9575" t="4434" r="17552" b="9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76" cy="327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969" w:rsidTr="00B94D71">
        <w:tc>
          <w:tcPr>
            <w:tcW w:w="9576" w:type="dxa"/>
          </w:tcPr>
          <w:p w:rsidR="00E80969" w:rsidRDefault="00E80969" w:rsidP="00B94D71">
            <w:pPr>
              <w:pStyle w:val="Body"/>
              <w:ind w:firstLine="0"/>
              <w:jc w:val="center"/>
              <w:rPr>
                <w:w w:val="100"/>
              </w:rPr>
            </w:pPr>
            <w:r>
              <w:rPr>
                <w:w w:val="100"/>
              </w:rPr>
              <w:t xml:space="preserve">Figure L4.1: Channel definition for </w:t>
            </w:r>
            <w:r w:rsidRPr="00E80969">
              <w:rPr>
                <w:i/>
                <w:w w:val="100"/>
              </w:rPr>
              <w:t>I</w:t>
            </w:r>
            <w:r w:rsidRPr="00E80969">
              <w:rPr>
                <w:w w:val="100"/>
                <w:vertAlign w:val="subscript"/>
              </w:rPr>
              <w:t>D</w:t>
            </w:r>
            <w:r>
              <w:rPr>
                <w:w w:val="100"/>
              </w:rPr>
              <w:t>-</w:t>
            </w:r>
            <w:r w:rsidRPr="00E80969">
              <w:rPr>
                <w:i/>
                <w:w w:val="100"/>
              </w:rPr>
              <w:t>V</w:t>
            </w:r>
            <w:r w:rsidRPr="00E80969">
              <w:rPr>
                <w:w w:val="100"/>
                <w:vertAlign w:val="subscript"/>
              </w:rPr>
              <w:t>G</w:t>
            </w:r>
            <w:r>
              <w:rPr>
                <w:w w:val="100"/>
              </w:rPr>
              <w:t xml:space="preserve"> sweep</w:t>
            </w:r>
          </w:p>
        </w:tc>
      </w:tr>
    </w:tbl>
    <w:p w:rsidR="00E80969" w:rsidRPr="00E80969" w:rsidRDefault="00E80969" w:rsidP="00E80969">
      <w:pPr>
        <w:pStyle w:val="Body"/>
        <w:ind w:left="1080" w:firstLine="0"/>
        <w:rPr>
          <w:w w:val="100"/>
        </w:rPr>
      </w:pPr>
    </w:p>
    <w:p w:rsidR="00E80969" w:rsidRPr="00E80969" w:rsidRDefault="00E80969" w:rsidP="00D26E3D">
      <w:pPr>
        <w:pStyle w:val="Body"/>
        <w:numPr>
          <w:ilvl w:val="0"/>
          <w:numId w:val="14"/>
        </w:numPr>
        <w:rPr>
          <w:w w:val="100"/>
        </w:rPr>
      </w:pPr>
      <w:r>
        <w:t xml:space="preserve">Plot the drain current versus the gate voltage on a linear scale. What is the threshold voltage? What is the required voltage to get 50 mA of drain current? Calculate the </w:t>
      </w:r>
      <w:r w:rsidRPr="00E80969">
        <w:rPr>
          <w:i/>
        </w:rPr>
        <w:t>k</w:t>
      </w:r>
      <w:r w:rsidRPr="00E80969">
        <w:rPr>
          <w:vertAlign w:val="subscript"/>
        </w:rPr>
        <w:t>n</w:t>
      </w:r>
      <w:r>
        <w:t xml:space="preserve"> for this transistor.</w:t>
      </w:r>
    </w:p>
    <w:p w:rsidR="00E80969" w:rsidRDefault="00667D39" w:rsidP="00667D39">
      <w:pPr>
        <w:pStyle w:val="Heading2"/>
      </w:pPr>
      <w:r>
        <w:t>MOS biasing circuits</w:t>
      </w:r>
    </w:p>
    <w:p w:rsidR="00667D39" w:rsidRDefault="00667D39" w:rsidP="00667D39">
      <w:r>
        <w:t>In this section, three biasing circuits will be studied. In particular, they will be tested on two different transistors to compare their stability.</w:t>
      </w:r>
    </w:p>
    <w:p w:rsidR="00714BA1" w:rsidRPr="00714BA1" w:rsidRDefault="00667D39" w:rsidP="00D26E3D">
      <w:pPr>
        <w:pStyle w:val="ListParagraph"/>
        <w:numPr>
          <w:ilvl w:val="0"/>
          <w:numId w:val="15"/>
        </w:numPr>
      </w:pPr>
      <w:r>
        <w:t xml:space="preserve">Build the following circuit, with </w:t>
      </w:r>
      <w:r w:rsidRPr="005D39B2">
        <w:rPr>
          <w:i/>
        </w:rPr>
        <w:t>V</w:t>
      </w:r>
      <w:r w:rsidRPr="005D39B2">
        <w:rPr>
          <w:vertAlign w:val="subscript"/>
        </w:rPr>
        <w:t>DD</w:t>
      </w:r>
      <w:r>
        <w:t xml:space="preserve"> = 10 V. Use a 20 kΩ potentiometer for </w:t>
      </w:r>
      <w:r w:rsidRPr="005D39B2">
        <w:rPr>
          <w:i/>
        </w:rPr>
        <w:t>R</w:t>
      </w:r>
      <w:r w:rsidRPr="005D39B2">
        <w:rPr>
          <w:vertAlign w:val="subscript"/>
        </w:rPr>
        <w:t>G1</w:t>
      </w:r>
      <w:r>
        <w:t xml:space="preserve">, and </w:t>
      </w:r>
      <w:r w:rsidR="00714BA1">
        <w:t xml:space="preserve">use the </w:t>
      </w:r>
      <w:r w:rsidR="00714BA1" w:rsidRPr="005D39B2">
        <w:rPr>
          <w:i/>
        </w:rPr>
        <w:t>R</w:t>
      </w:r>
      <w:r w:rsidR="00714BA1" w:rsidRPr="005D39B2">
        <w:rPr>
          <w:vertAlign w:val="subscript"/>
        </w:rPr>
        <w:t>D</w:t>
      </w:r>
      <w:r w:rsidR="00714BA1">
        <w:t xml:space="preserve"> value from the prelab. Measure </w:t>
      </w:r>
      <w:r w:rsidR="00714BA1" w:rsidRPr="005D39B2">
        <w:rPr>
          <w:i/>
        </w:rPr>
        <w:t>R</w:t>
      </w:r>
      <w:r w:rsidR="00714BA1" w:rsidRPr="005D39B2">
        <w:rPr>
          <w:vertAlign w:val="subscript"/>
        </w:rPr>
        <w:t>D</w:t>
      </w:r>
      <w:r w:rsidR="00714BA1">
        <w:t xml:space="preserve"> precisely.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96"/>
      </w:tblGrid>
      <w:tr w:rsidR="00714BA1" w:rsidTr="00714BA1">
        <w:tc>
          <w:tcPr>
            <w:tcW w:w="9576" w:type="dxa"/>
          </w:tcPr>
          <w:p w:rsidR="00714BA1" w:rsidRDefault="00714BA1" w:rsidP="00714BA1">
            <w:pPr>
              <w:pStyle w:val="Body"/>
              <w:ind w:firstLine="0"/>
              <w:jc w:val="center"/>
              <w:rPr>
                <w:w w:val="100"/>
              </w:rPr>
            </w:pPr>
            <w:r w:rsidRPr="00714BA1">
              <w:rPr>
                <w:noProof/>
                <w:w w:val="100"/>
                <w:lang w:val="en-CA" w:eastAsia="en-CA"/>
              </w:rPr>
              <w:drawing>
                <wp:inline distT="0" distB="0" distL="0" distR="0">
                  <wp:extent cx="1545339" cy="2068072"/>
                  <wp:effectExtent l="0" t="0" r="0" b="0"/>
                  <wp:docPr id="20" name="Picture 15" descr="lab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4-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9" cy="206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A1" w:rsidTr="00714BA1">
        <w:tc>
          <w:tcPr>
            <w:tcW w:w="9576" w:type="dxa"/>
          </w:tcPr>
          <w:p w:rsidR="00714BA1" w:rsidRDefault="00714BA1" w:rsidP="00714BA1">
            <w:pPr>
              <w:pStyle w:val="Body"/>
              <w:ind w:firstLine="0"/>
              <w:jc w:val="center"/>
              <w:rPr>
                <w:w w:val="100"/>
              </w:rPr>
            </w:pPr>
            <w:r>
              <w:rPr>
                <w:w w:val="100"/>
              </w:rPr>
              <w:t>Figure L4.2: Biasing by setting the gate voltage</w:t>
            </w:r>
          </w:p>
        </w:tc>
      </w:tr>
    </w:tbl>
    <w:p w:rsidR="00714BA1" w:rsidRDefault="00714BA1" w:rsidP="00714BA1">
      <w:pPr>
        <w:pStyle w:val="Body"/>
        <w:ind w:left="1080" w:firstLine="0"/>
        <w:jc w:val="center"/>
        <w:rPr>
          <w:w w:val="100"/>
        </w:rPr>
      </w:pPr>
    </w:p>
    <w:p w:rsidR="00714BA1" w:rsidRDefault="00714BA1" w:rsidP="00D26E3D">
      <w:pPr>
        <w:pStyle w:val="Body"/>
        <w:numPr>
          <w:ilvl w:val="0"/>
          <w:numId w:val="15"/>
        </w:numPr>
        <w:rPr>
          <w:w w:val="100"/>
        </w:rPr>
      </w:pPr>
      <w:r>
        <w:rPr>
          <w:w w:val="100"/>
        </w:rPr>
        <w:t xml:space="preserve">Tune the potentiometer to obtain a drain current of 50 mA (by measuring across </w:t>
      </w:r>
      <w:r w:rsidRPr="00714BA1">
        <w:rPr>
          <w:i/>
          <w:w w:val="100"/>
        </w:rPr>
        <w:t>R</w:t>
      </w:r>
      <w:r w:rsidRPr="00714BA1">
        <w:rPr>
          <w:w w:val="100"/>
          <w:vertAlign w:val="subscript"/>
        </w:rPr>
        <w:t>D</w:t>
      </w:r>
      <w:r>
        <w:rPr>
          <w:w w:val="100"/>
        </w:rPr>
        <w:t>). Is it easy to achieve accurate control? As the transistor heats up with time, does the current stay stable?</w:t>
      </w:r>
    </w:p>
    <w:p w:rsidR="00714BA1" w:rsidRDefault="00714BA1" w:rsidP="00D26E3D">
      <w:pPr>
        <w:pStyle w:val="Body"/>
        <w:numPr>
          <w:ilvl w:val="0"/>
          <w:numId w:val="15"/>
        </w:numPr>
        <w:rPr>
          <w:w w:val="100"/>
        </w:rPr>
      </w:pPr>
      <w:r>
        <w:rPr>
          <w:w w:val="100"/>
        </w:rPr>
        <w:t xml:space="preserve">Measure the potentiometer </w:t>
      </w:r>
      <w:r w:rsidRPr="00714BA1">
        <w:rPr>
          <w:i/>
          <w:w w:val="100"/>
        </w:rPr>
        <w:t>R</w:t>
      </w:r>
      <w:r w:rsidRPr="00714BA1">
        <w:rPr>
          <w:w w:val="100"/>
          <w:vertAlign w:val="subscript"/>
        </w:rPr>
        <w:t>G1</w:t>
      </w:r>
      <w:r>
        <w:rPr>
          <w:w w:val="100"/>
        </w:rPr>
        <w:t xml:space="preserve"> and the gate resistor </w:t>
      </w:r>
      <w:r w:rsidRPr="00714BA1">
        <w:rPr>
          <w:i/>
          <w:w w:val="100"/>
        </w:rPr>
        <w:t>R</w:t>
      </w:r>
      <w:r w:rsidRPr="00714BA1">
        <w:rPr>
          <w:w w:val="100"/>
          <w:vertAlign w:val="subscript"/>
        </w:rPr>
        <w:t>G2</w:t>
      </w:r>
      <w:r>
        <w:rPr>
          <w:w w:val="100"/>
        </w:rPr>
        <w:t xml:space="preserve"> and determine </w:t>
      </w:r>
      <w:r w:rsidRPr="00714BA1">
        <w:rPr>
          <w:i/>
          <w:w w:val="100"/>
        </w:rPr>
        <w:t>V</w:t>
      </w:r>
      <w:r w:rsidRPr="00714BA1">
        <w:rPr>
          <w:w w:val="100"/>
          <w:vertAlign w:val="subscript"/>
        </w:rPr>
        <w:t>GS</w:t>
      </w:r>
      <w:r>
        <w:rPr>
          <w:w w:val="100"/>
        </w:rPr>
        <w:t xml:space="preserve"> for this condition. Compare with the measurement in part 1.</w:t>
      </w:r>
    </w:p>
    <w:p w:rsidR="00714BA1" w:rsidRPr="00714BA1" w:rsidRDefault="00714BA1" w:rsidP="00D26E3D">
      <w:pPr>
        <w:pStyle w:val="Body"/>
        <w:numPr>
          <w:ilvl w:val="0"/>
          <w:numId w:val="15"/>
        </w:numPr>
        <w:rPr>
          <w:w w:val="100"/>
        </w:rPr>
      </w:pPr>
      <w:r>
        <w:rPr>
          <w:w w:val="100"/>
        </w:rPr>
        <w:t>Replace the transistor with a different one without touching the potentiometer. Did the drain current change compared to the other transistor?</w:t>
      </w:r>
    </w:p>
    <w:p w:rsidR="00714BA1" w:rsidRDefault="00714BA1" w:rsidP="00D26E3D">
      <w:pPr>
        <w:pStyle w:val="Body"/>
        <w:numPr>
          <w:ilvl w:val="0"/>
          <w:numId w:val="15"/>
        </w:numPr>
        <w:rPr>
          <w:w w:val="100"/>
        </w:rPr>
      </w:pPr>
      <w:r>
        <w:rPr>
          <w:w w:val="100"/>
        </w:rPr>
        <w:t xml:space="preserve">Build the second biasing circuit, by adding a source resistor, calculated from the prelab (make sure you change </w:t>
      </w:r>
      <w:r w:rsidRPr="00714BA1">
        <w:rPr>
          <w:i/>
          <w:w w:val="100"/>
        </w:rPr>
        <w:t>R</w:t>
      </w:r>
      <w:r w:rsidRPr="00714BA1">
        <w:rPr>
          <w:w w:val="100"/>
          <w:vertAlign w:val="subscript"/>
        </w:rPr>
        <w:t>D</w:t>
      </w:r>
      <w:r>
        <w:rPr>
          <w:w w:val="100"/>
        </w:rPr>
        <w:t xml:space="preserve"> if it has a different value from the first circuit). Measure </w:t>
      </w:r>
      <w:r w:rsidRPr="00714BA1">
        <w:rPr>
          <w:i/>
          <w:w w:val="100"/>
        </w:rPr>
        <w:t>R</w:t>
      </w:r>
      <w:r w:rsidRPr="00714BA1">
        <w:rPr>
          <w:w w:val="100"/>
          <w:vertAlign w:val="subscript"/>
        </w:rPr>
        <w:t>S</w:t>
      </w:r>
      <w:r>
        <w:rPr>
          <w:w w:val="100"/>
        </w:rPr>
        <w:t xml:space="preserve"> and </w:t>
      </w:r>
      <w:r w:rsidRPr="00714BA1">
        <w:rPr>
          <w:i/>
          <w:w w:val="100"/>
        </w:rPr>
        <w:t>R</w:t>
      </w:r>
      <w:r w:rsidRPr="00714BA1">
        <w:rPr>
          <w:w w:val="100"/>
          <w:vertAlign w:val="subscript"/>
        </w:rPr>
        <w:t>D</w:t>
      </w:r>
      <w:r>
        <w:rPr>
          <w:w w:val="100"/>
        </w:rPr>
        <w:t xml:space="preserve"> precisely.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96"/>
      </w:tblGrid>
      <w:tr w:rsidR="00714BA1" w:rsidTr="00714BA1">
        <w:tc>
          <w:tcPr>
            <w:tcW w:w="9576" w:type="dxa"/>
          </w:tcPr>
          <w:p w:rsidR="00714BA1" w:rsidRDefault="00714BA1" w:rsidP="00714BA1">
            <w:pPr>
              <w:pStyle w:val="Body"/>
              <w:ind w:firstLine="0"/>
              <w:jc w:val="center"/>
              <w:rPr>
                <w:w w:val="100"/>
              </w:rPr>
            </w:pPr>
            <w:r w:rsidRPr="00714BA1">
              <w:rPr>
                <w:noProof/>
                <w:w w:val="100"/>
                <w:lang w:val="en-CA" w:eastAsia="en-CA"/>
              </w:rPr>
              <w:drawing>
                <wp:inline distT="0" distB="0" distL="0" distR="0">
                  <wp:extent cx="1545339" cy="2068072"/>
                  <wp:effectExtent l="0" t="0" r="0" b="0"/>
                  <wp:docPr id="21" name="Picture 16" descr="lab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4-3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9" cy="206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A1" w:rsidTr="00714BA1">
        <w:tc>
          <w:tcPr>
            <w:tcW w:w="9576" w:type="dxa"/>
          </w:tcPr>
          <w:p w:rsidR="00714BA1" w:rsidRDefault="00714BA1" w:rsidP="00714BA1">
            <w:pPr>
              <w:pStyle w:val="Body"/>
              <w:ind w:firstLine="0"/>
              <w:jc w:val="center"/>
              <w:rPr>
                <w:w w:val="100"/>
              </w:rPr>
            </w:pPr>
            <w:r>
              <w:rPr>
                <w:w w:val="100"/>
              </w:rPr>
              <w:t>Figure L4.3: Biasing with a source resistor</w:t>
            </w:r>
          </w:p>
        </w:tc>
      </w:tr>
    </w:tbl>
    <w:p w:rsidR="00714BA1" w:rsidRDefault="00714BA1" w:rsidP="00714BA1">
      <w:pPr>
        <w:pStyle w:val="Body"/>
        <w:ind w:left="1080" w:firstLine="0"/>
        <w:rPr>
          <w:w w:val="100"/>
        </w:rPr>
      </w:pPr>
    </w:p>
    <w:p w:rsidR="00714BA1" w:rsidRDefault="00714BA1" w:rsidP="00714BA1">
      <w:pPr>
        <w:pStyle w:val="Body"/>
        <w:ind w:left="1080" w:firstLine="0"/>
        <w:jc w:val="center"/>
        <w:rPr>
          <w:w w:val="100"/>
        </w:rPr>
      </w:pPr>
    </w:p>
    <w:p w:rsidR="00714BA1" w:rsidRDefault="00714BA1" w:rsidP="00D26E3D">
      <w:pPr>
        <w:pStyle w:val="Body"/>
        <w:numPr>
          <w:ilvl w:val="0"/>
          <w:numId w:val="15"/>
        </w:numPr>
        <w:rPr>
          <w:w w:val="100"/>
        </w:rPr>
      </w:pPr>
      <w:r>
        <w:rPr>
          <w:w w:val="100"/>
        </w:rPr>
        <w:t xml:space="preserve">Repeat steps (b) and (d) for this circuit. Is the circuit more stable this time? </w:t>
      </w:r>
    </w:p>
    <w:p w:rsidR="00714BA1" w:rsidRPr="00714BA1" w:rsidRDefault="00714BA1" w:rsidP="00D26E3D">
      <w:pPr>
        <w:pStyle w:val="Body"/>
        <w:numPr>
          <w:ilvl w:val="0"/>
          <w:numId w:val="15"/>
        </w:numPr>
        <w:rPr>
          <w:w w:val="100"/>
        </w:rPr>
      </w:pPr>
      <w:r>
        <w:rPr>
          <w:w w:val="100"/>
        </w:rPr>
        <w:t xml:space="preserve">Build the third biasing circuit as follow, with </w:t>
      </w:r>
      <w:r w:rsidRPr="000C5DCC">
        <w:rPr>
          <w:i/>
          <w:w w:val="100"/>
        </w:rPr>
        <w:t>R</w:t>
      </w:r>
      <w:r w:rsidRPr="000C5DCC">
        <w:rPr>
          <w:w w:val="100"/>
          <w:vertAlign w:val="subscript"/>
        </w:rPr>
        <w:t>D</w:t>
      </w:r>
      <w:r>
        <w:rPr>
          <w:w w:val="100"/>
        </w:rPr>
        <w:t xml:space="preserve"> calculated from the prelab to get 50 mA. Is this circuit stable</w:t>
      </w:r>
      <w:r w:rsidR="005D39B2">
        <w:rPr>
          <w:w w:val="100"/>
        </w:rPr>
        <w:t xml:space="preserve"> when you change the transistor</w:t>
      </w:r>
      <w:r>
        <w:rPr>
          <w:w w:val="100"/>
        </w:rPr>
        <w:t>? Why do we not need to tune a potentiometer for this biasing scheme?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96"/>
      </w:tblGrid>
      <w:tr w:rsidR="00714BA1" w:rsidTr="00714BA1">
        <w:tc>
          <w:tcPr>
            <w:tcW w:w="9576" w:type="dxa"/>
          </w:tcPr>
          <w:p w:rsidR="00714BA1" w:rsidRDefault="00714BA1" w:rsidP="00714BA1">
            <w:pPr>
              <w:pStyle w:val="Body"/>
              <w:ind w:firstLine="0"/>
              <w:jc w:val="center"/>
              <w:rPr>
                <w:w w:val="100"/>
              </w:rPr>
            </w:pPr>
            <w:r w:rsidRPr="00714BA1">
              <w:rPr>
                <w:noProof/>
                <w:w w:val="100"/>
                <w:lang w:val="en-CA" w:eastAsia="en-CA"/>
              </w:rPr>
              <w:drawing>
                <wp:inline distT="0" distB="0" distL="0" distR="0">
                  <wp:extent cx="1063754" cy="1708407"/>
                  <wp:effectExtent l="19050" t="0" r="0" b="0"/>
                  <wp:docPr id="22" name="Picture 18" descr="lab4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4-5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54" cy="170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A1" w:rsidTr="00714BA1">
        <w:tc>
          <w:tcPr>
            <w:tcW w:w="9576" w:type="dxa"/>
          </w:tcPr>
          <w:p w:rsidR="00714BA1" w:rsidRDefault="00714BA1" w:rsidP="00714BA1">
            <w:pPr>
              <w:pStyle w:val="Body"/>
              <w:ind w:firstLine="0"/>
              <w:jc w:val="center"/>
              <w:rPr>
                <w:w w:val="100"/>
              </w:rPr>
            </w:pPr>
            <w:r>
              <w:rPr>
                <w:w w:val="100"/>
              </w:rPr>
              <w:t>Figure L4.4: Biasing with feedback from the drain</w:t>
            </w:r>
          </w:p>
        </w:tc>
      </w:tr>
    </w:tbl>
    <w:p w:rsidR="00E10930" w:rsidRDefault="00987131" w:rsidP="00D26E3D">
      <w:pPr>
        <w:pStyle w:val="Body"/>
        <w:numPr>
          <w:ilvl w:val="0"/>
          <w:numId w:val="15"/>
        </w:numPr>
        <w:rPr>
          <w:w w:val="100"/>
        </w:rPr>
      </w:pPr>
      <w:r>
        <w:rPr>
          <w:w w:val="100"/>
        </w:rPr>
        <w:lastRenderedPageBreak/>
        <w:t>Knowing that the gain is set by the DC bias current in a MOS amplifier, what is the compromise with the simpler arrangement in the third circuit compared to the second circuit?</w:t>
      </w:r>
    </w:p>
    <w:p w:rsidR="00E80969" w:rsidRDefault="00987131" w:rsidP="00E10930">
      <w:pPr>
        <w:pStyle w:val="Body"/>
        <w:ind w:left="720" w:firstLine="0"/>
        <w:rPr>
          <w:w w:val="100"/>
        </w:rPr>
      </w:pPr>
      <w:r w:rsidRPr="00987131">
        <w:rPr>
          <w:w w:val="100"/>
          <w:u w:val="single"/>
        </w:rPr>
        <w:t>Hint</w:t>
      </w:r>
      <w:r>
        <w:rPr>
          <w:w w:val="100"/>
        </w:rPr>
        <w:t xml:space="preserve">: compare the voltage drop across the transistor and the </w:t>
      </w:r>
      <w:r w:rsidR="00BB2A54">
        <w:rPr>
          <w:w w:val="100"/>
        </w:rPr>
        <w:t>resistors between both circuits, and discuss which circuit would be able to amplify larger signals without saturating.</w:t>
      </w:r>
    </w:p>
    <w:p w:rsidR="00987131" w:rsidRDefault="00987131" w:rsidP="00987131">
      <w:pPr>
        <w:pStyle w:val="Heading2"/>
      </w:pPr>
      <w:r>
        <w:t>Resistive touch sensor amplifier</w:t>
      </w:r>
    </w:p>
    <w:p w:rsidR="00987131" w:rsidRDefault="00987131" w:rsidP="00987131">
      <w:r>
        <w:t>In this part, we use the BS170 transistor to amplify the current from a resistive touch sensor.</w:t>
      </w:r>
    </w:p>
    <w:p w:rsidR="00987131" w:rsidRDefault="00987131" w:rsidP="00D26E3D">
      <w:pPr>
        <w:pStyle w:val="ListParagraph"/>
        <w:numPr>
          <w:ilvl w:val="0"/>
          <w:numId w:val="16"/>
        </w:numPr>
      </w:pPr>
      <w:r>
        <w:t>Implement the resistive touch sensor circuit in Figure 6 on the breadboard. Use the</w:t>
      </w:r>
      <w:r w:rsidR="008A4EAE">
        <w:t xml:space="preserve"> </w:t>
      </w:r>
      <w:r>
        <w:t>LED as an indicator.</w:t>
      </w:r>
      <w:r w:rsidR="00490831">
        <w:t xml:space="preserve"> Make sure to change </w:t>
      </w:r>
      <w:r w:rsidR="00490831" w:rsidRPr="005D39B2">
        <w:rPr>
          <w:i/>
        </w:rPr>
        <w:t>V</w:t>
      </w:r>
      <w:r w:rsidR="00490831" w:rsidRPr="005D39B2">
        <w:rPr>
          <w:vertAlign w:val="subscript"/>
        </w:rPr>
        <w:t>DD</w:t>
      </w:r>
      <w:r w:rsidR="00490831">
        <w:t xml:space="preserve"> to 3 V.</w:t>
      </w:r>
    </w:p>
    <w:p w:rsidR="00987131" w:rsidRDefault="00987131" w:rsidP="00D26E3D">
      <w:pPr>
        <w:pStyle w:val="ListParagraph"/>
        <w:numPr>
          <w:ilvl w:val="0"/>
          <w:numId w:val="16"/>
        </w:numPr>
      </w:pPr>
      <w:r>
        <w:t>Measure the gate voltage, the drain voltage, the source voltage and the drain current for before and</w:t>
      </w:r>
      <w:r w:rsidR="008A4EAE">
        <w:t xml:space="preserve"> </w:t>
      </w:r>
      <w:r>
        <w:t xml:space="preserve">after touching. Identify the region of </w:t>
      </w:r>
      <w:r w:rsidR="008A4EAE">
        <w:t xml:space="preserve">operation of </w:t>
      </w:r>
      <w:r>
        <w:t>the transistor for each case.</w:t>
      </w:r>
    </w:p>
    <w:p w:rsidR="00987131" w:rsidRPr="00987131" w:rsidRDefault="00987131" w:rsidP="00D26E3D">
      <w:pPr>
        <w:pStyle w:val="ListParagraph"/>
        <w:numPr>
          <w:ilvl w:val="0"/>
          <w:numId w:val="16"/>
        </w:numPr>
      </w:pPr>
      <w:r>
        <w:t>Do the measured values match with your calculated values?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987131" w:rsidTr="00DC0CE3">
        <w:tc>
          <w:tcPr>
            <w:tcW w:w="9576" w:type="dxa"/>
          </w:tcPr>
          <w:p w:rsidR="00987131" w:rsidRDefault="00987131" w:rsidP="00987131">
            <w:pPr>
              <w:jc w:val="center"/>
            </w:pPr>
            <w:r w:rsidRPr="00987131">
              <w:rPr>
                <w:noProof/>
                <w:lang w:val="en-CA" w:eastAsia="en-CA"/>
              </w:rPr>
              <w:drawing>
                <wp:inline distT="0" distB="0" distL="0" distR="0">
                  <wp:extent cx="2290261" cy="2538374"/>
                  <wp:effectExtent l="19050" t="0" r="0" b="0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383" cy="2539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131" w:rsidTr="00DC0CE3">
        <w:tc>
          <w:tcPr>
            <w:tcW w:w="9576" w:type="dxa"/>
          </w:tcPr>
          <w:p w:rsidR="00987131" w:rsidRDefault="00987131" w:rsidP="00987131">
            <w:pPr>
              <w:jc w:val="center"/>
            </w:pPr>
            <w:r>
              <w:t>Figure L4.5: Resistive touch sensor amplifier</w:t>
            </w:r>
          </w:p>
        </w:tc>
      </w:tr>
    </w:tbl>
    <w:p w:rsidR="00987131" w:rsidRPr="00987131" w:rsidRDefault="00987131" w:rsidP="00987131"/>
    <w:p w:rsidR="00E60DDF" w:rsidRDefault="00E60DDF" w:rsidP="00E60DDF">
      <w:pPr>
        <w:pStyle w:val="Body"/>
        <w:rPr>
          <w:w w:val="100"/>
        </w:rPr>
      </w:pPr>
    </w:p>
    <w:p w:rsidR="00E60DDF" w:rsidRDefault="00E60DDF" w:rsidP="00E60DDF">
      <w:pPr>
        <w:pStyle w:val="Body"/>
        <w:rPr>
          <w:w w:val="100"/>
        </w:rPr>
      </w:pPr>
    </w:p>
    <w:p w:rsidR="00E60DDF" w:rsidRDefault="00E60DDF" w:rsidP="00E60DDF">
      <w:pPr>
        <w:pStyle w:val="Body"/>
        <w:rPr>
          <w:w w:val="100"/>
        </w:rPr>
      </w:pPr>
    </w:p>
    <w:p w:rsidR="00E60DDF" w:rsidRDefault="00E60DDF" w:rsidP="00E60DDF">
      <w:pPr>
        <w:pStyle w:val="Body"/>
        <w:rPr>
          <w:w w:val="100"/>
        </w:rPr>
      </w:pPr>
      <w:r>
        <w:rPr>
          <w:w w:val="100"/>
        </w:rPr>
        <w:br w:type="page"/>
      </w:r>
    </w:p>
    <w:p w:rsidR="00F42C08" w:rsidRDefault="00F42C08" w:rsidP="008B0060">
      <w:pPr>
        <w:pStyle w:val="LabPart"/>
        <w:rPr>
          <w:w w:val="100"/>
        </w:rPr>
      </w:pPr>
      <w:r>
        <w:rPr>
          <w:w w:val="100"/>
        </w:rPr>
        <w:lastRenderedPageBreak/>
        <w:t>Laboratory 4</w:t>
      </w:r>
      <w:r>
        <w:t>: Biasing of MOS Transistors</w:t>
      </w:r>
    </w:p>
    <w:p w:rsidR="008B0060" w:rsidRDefault="008B0060" w:rsidP="008B0060">
      <w:pPr>
        <w:pStyle w:val="LabPart"/>
        <w:rPr>
          <w:w w:val="100"/>
        </w:rPr>
      </w:pPr>
      <w:r>
        <w:rPr>
          <w:w w:val="100"/>
        </w:rPr>
        <w:t>Results Sheet for Laboratory Exercises</w:t>
      </w:r>
    </w:p>
    <w:p w:rsidR="008B0060" w:rsidRDefault="008B0060" w:rsidP="008B0060">
      <w:pPr>
        <w:pStyle w:val="StudentName"/>
        <w:rPr>
          <w:w w:val="100"/>
        </w:rPr>
      </w:pPr>
      <w:r>
        <w:rPr>
          <w:w w:val="100"/>
        </w:rPr>
        <w:t xml:space="preserve">NAME: </w:t>
      </w:r>
      <w:r>
        <w:rPr>
          <w:w w:val="100"/>
        </w:rPr>
        <w:tab/>
      </w:r>
      <w:r>
        <w:rPr>
          <w:w w:val="100"/>
        </w:rPr>
        <w:tab/>
        <w:t xml:space="preserve">LAB SECTION: </w:t>
      </w:r>
      <w:r>
        <w:rPr>
          <w:w w:val="100"/>
        </w:rPr>
        <w:tab/>
      </w:r>
    </w:p>
    <w:p w:rsidR="008B0060" w:rsidRDefault="00F37EC5" w:rsidP="00D26E3D">
      <w:pPr>
        <w:pStyle w:val="Heading2"/>
        <w:numPr>
          <w:ilvl w:val="0"/>
          <w:numId w:val="12"/>
        </w:numPr>
      </w:pPr>
      <w:bookmarkStart w:id="4" w:name="RTF32303831343a204c61625265"/>
      <w:r>
        <w:t>MOS transistor characterization</w:t>
      </w:r>
      <w:bookmarkEnd w:id="4"/>
    </w:p>
    <w:p w:rsidR="005D39B2" w:rsidRDefault="00BA1559" w:rsidP="00D26E3D">
      <w:pPr>
        <w:pStyle w:val="ListParagraph"/>
        <w:numPr>
          <w:ilvl w:val="0"/>
          <w:numId w:val="17"/>
        </w:numPr>
      </w:pPr>
      <w:r>
        <w:t>Attach a p</w:t>
      </w:r>
      <w:r w:rsidR="005D39B2">
        <w:t xml:space="preserve">lot the drain current versus the </w:t>
      </w:r>
      <w:r w:rsidR="00F513D2">
        <w:t>gate voltage</w:t>
      </w:r>
      <w:r w:rsidR="005D39B2">
        <w:t>.</w:t>
      </w:r>
    </w:p>
    <w:p w:rsidR="005D39B2" w:rsidRDefault="005D39B2" w:rsidP="005D39B2">
      <w:pPr>
        <w:pStyle w:val="ListParagraph"/>
      </w:pPr>
    </w:p>
    <w:p w:rsidR="005D39B2" w:rsidRDefault="005D39B2" w:rsidP="005D39B2">
      <w:pPr>
        <w:pStyle w:val="ListParagraph"/>
      </w:pPr>
      <w:r>
        <w:t>Threshold voltage: ____________</w:t>
      </w:r>
    </w:p>
    <w:p w:rsidR="005D39B2" w:rsidRDefault="005D39B2" w:rsidP="005D39B2">
      <w:pPr>
        <w:pStyle w:val="ListParagraph"/>
      </w:pPr>
    </w:p>
    <w:p w:rsidR="005D39B2" w:rsidRDefault="005D39B2" w:rsidP="005D39B2">
      <w:pPr>
        <w:pStyle w:val="ListParagraph"/>
      </w:pPr>
      <w:r>
        <w:t>Required voltage to get 50 mA of drain current: ____________</w:t>
      </w:r>
    </w:p>
    <w:p w:rsidR="005D39B2" w:rsidRDefault="005D39B2" w:rsidP="005D39B2">
      <w:pPr>
        <w:pStyle w:val="ListParagraph"/>
      </w:pPr>
    </w:p>
    <w:p w:rsidR="005D39B2" w:rsidRPr="00E80969" w:rsidRDefault="005D39B2" w:rsidP="005D39B2">
      <w:pPr>
        <w:pStyle w:val="ListParagraph"/>
      </w:pPr>
      <w:r w:rsidRPr="005D39B2">
        <w:rPr>
          <w:i/>
        </w:rPr>
        <w:t>k</w:t>
      </w:r>
      <w:r w:rsidRPr="005D39B2">
        <w:rPr>
          <w:vertAlign w:val="subscript"/>
        </w:rPr>
        <w:t>n</w:t>
      </w:r>
      <w:r>
        <w:t xml:space="preserve"> for this transistor: ____________</w:t>
      </w:r>
    </w:p>
    <w:p w:rsidR="005D39B2" w:rsidRPr="005D39B2" w:rsidRDefault="005D39B2" w:rsidP="005D39B2"/>
    <w:p w:rsidR="008B0060" w:rsidRDefault="00F37EC5" w:rsidP="00F37EC5">
      <w:pPr>
        <w:pStyle w:val="Heading2"/>
      </w:pPr>
      <w:r>
        <w:t>MOS biasing circuits</w:t>
      </w:r>
    </w:p>
    <w:p w:rsidR="005D39B2" w:rsidRPr="005D39B2" w:rsidRDefault="000C6F23" w:rsidP="00D26E3D">
      <w:pPr>
        <w:pStyle w:val="LabResultsItemizea1"/>
        <w:numPr>
          <w:ilvl w:val="0"/>
          <w:numId w:val="18"/>
        </w:numPr>
      </w:pPr>
      <w:r w:rsidRPr="000C6F23">
        <w:rPr>
          <w:i/>
          <w:w w:val="100"/>
        </w:rPr>
        <w:t>R</w:t>
      </w:r>
      <w:r w:rsidRPr="000C6F23">
        <w:rPr>
          <w:w w:val="100"/>
          <w:vertAlign w:val="subscript"/>
        </w:rPr>
        <w:t>D</w:t>
      </w:r>
      <w:r>
        <w:rPr>
          <w:w w:val="100"/>
        </w:rPr>
        <w:t>: ____________</w:t>
      </w:r>
    </w:p>
    <w:p w:rsidR="005D39B2" w:rsidRPr="000C6F23" w:rsidRDefault="000C6F23" w:rsidP="00D26E3D">
      <w:pPr>
        <w:pStyle w:val="LabResultsItemizea1"/>
        <w:numPr>
          <w:ilvl w:val="0"/>
          <w:numId w:val="18"/>
        </w:numPr>
      </w:pPr>
      <w:r>
        <w:rPr>
          <w:w w:val="100"/>
        </w:rPr>
        <w:t>Is it easy to achieve accurate control? As the transistor heats up with time, does the current stay stable?</w:t>
      </w:r>
    </w:p>
    <w:p w:rsidR="000C6F23" w:rsidRPr="005D39B2" w:rsidRDefault="000C6F23" w:rsidP="000C6F23">
      <w:pPr>
        <w:pStyle w:val="LabResultsItemizea1"/>
        <w:ind w:firstLine="0"/>
      </w:pPr>
    </w:p>
    <w:p w:rsidR="000C6F23" w:rsidRDefault="000C6F23" w:rsidP="00D26E3D">
      <w:pPr>
        <w:pStyle w:val="LabResultsItemizea1"/>
        <w:numPr>
          <w:ilvl w:val="0"/>
          <w:numId w:val="18"/>
        </w:numPr>
      </w:pPr>
      <w:r w:rsidRPr="000C6F23">
        <w:rPr>
          <w:i/>
          <w:w w:val="100"/>
        </w:rPr>
        <w:t>R</w:t>
      </w:r>
      <w:r w:rsidRPr="000C6F23">
        <w:rPr>
          <w:w w:val="100"/>
          <w:vertAlign w:val="subscript"/>
        </w:rPr>
        <w:t>G1</w:t>
      </w:r>
      <w:r>
        <w:rPr>
          <w:w w:val="100"/>
        </w:rPr>
        <w:t>: ____________</w:t>
      </w:r>
    </w:p>
    <w:p w:rsidR="000C6F23" w:rsidRDefault="000C6F23" w:rsidP="000C6F23">
      <w:pPr>
        <w:pStyle w:val="LabResultsItemizea1"/>
        <w:ind w:left="0" w:firstLine="0"/>
        <w:rPr>
          <w:w w:val="100"/>
        </w:rPr>
      </w:pPr>
      <w:r>
        <w:rPr>
          <w:w w:val="100"/>
        </w:rPr>
        <w:tab/>
      </w:r>
      <w:r w:rsidRPr="000C6F23">
        <w:rPr>
          <w:i/>
          <w:w w:val="100"/>
        </w:rPr>
        <w:t>R</w:t>
      </w:r>
      <w:r w:rsidRPr="000C6F23">
        <w:rPr>
          <w:w w:val="100"/>
          <w:vertAlign w:val="subscript"/>
        </w:rPr>
        <w:t>G2</w:t>
      </w:r>
      <w:r>
        <w:rPr>
          <w:w w:val="100"/>
        </w:rPr>
        <w:t>: ____________</w:t>
      </w:r>
    </w:p>
    <w:p w:rsidR="000C6F23" w:rsidRDefault="000C6F23" w:rsidP="000C6F23">
      <w:pPr>
        <w:pStyle w:val="LabResultsItemizea1"/>
        <w:ind w:left="0" w:firstLine="0"/>
      </w:pPr>
      <w:r>
        <w:rPr>
          <w:w w:val="100"/>
        </w:rPr>
        <w:tab/>
      </w:r>
      <w:r w:rsidRPr="000C6F23">
        <w:rPr>
          <w:i/>
          <w:w w:val="100"/>
        </w:rPr>
        <w:t>V</w:t>
      </w:r>
      <w:r w:rsidRPr="000C6F23">
        <w:rPr>
          <w:w w:val="100"/>
          <w:vertAlign w:val="subscript"/>
        </w:rPr>
        <w:t>GS</w:t>
      </w:r>
      <w:r>
        <w:rPr>
          <w:w w:val="100"/>
        </w:rPr>
        <w:t>: ____________</w:t>
      </w:r>
    </w:p>
    <w:p w:rsidR="000C6F23" w:rsidRDefault="000C6F23" w:rsidP="000C6F23">
      <w:pPr>
        <w:pStyle w:val="LabResultsItemizea1"/>
        <w:ind w:firstLine="0"/>
      </w:pPr>
      <w:r>
        <w:t>Compare with the measurement in part 1.</w:t>
      </w:r>
    </w:p>
    <w:p w:rsidR="000C6F23" w:rsidRPr="005D39B2" w:rsidRDefault="000C6F23" w:rsidP="000C6F23">
      <w:pPr>
        <w:pStyle w:val="LabResultsItemizea1"/>
        <w:ind w:firstLine="0"/>
      </w:pPr>
    </w:p>
    <w:p w:rsidR="000C5DCC" w:rsidRPr="005D39B2" w:rsidRDefault="000C6F23" w:rsidP="00D26E3D">
      <w:pPr>
        <w:pStyle w:val="LabResultsItemizea1"/>
        <w:numPr>
          <w:ilvl w:val="0"/>
          <w:numId w:val="18"/>
        </w:numPr>
      </w:pPr>
      <w:r>
        <w:rPr>
          <w:w w:val="100"/>
        </w:rPr>
        <w:t>Variation in drain current between the two transistors: ____________</w:t>
      </w:r>
    </w:p>
    <w:p w:rsidR="005D39B2" w:rsidRPr="000C6F23" w:rsidRDefault="000C6F23" w:rsidP="00D26E3D">
      <w:pPr>
        <w:pStyle w:val="LabResultsItemizea1"/>
        <w:numPr>
          <w:ilvl w:val="0"/>
          <w:numId w:val="18"/>
        </w:numPr>
      </w:pPr>
      <w:r w:rsidRPr="000C6F23">
        <w:rPr>
          <w:i/>
          <w:w w:val="100"/>
        </w:rPr>
        <w:t>R</w:t>
      </w:r>
      <w:r w:rsidRPr="000C6F23">
        <w:rPr>
          <w:w w:val="100"/>
          <w:vertAlign w:val="subscript"/>
        </w:rPr>
        <w:t>S</w:t>
      </w:r>
      <w:r>
        <w:rPr>
          <w:w w:val="100"/>
        </w:rPr>
        <w:t>: ____________</w:t>
      </w:r>
    </w:p>
    <w:p w:rsidR="000C6F23" w:rsidRPr="005D39B2" w:rsidRDefault="000C6F23" w:rsidP="000C6F23">
      <w:pPr>
        <w:pStyle w:val="LabResultsItemizea1"/>
        <w:ind w:firstLine="0"/>
      </w:pPr>
      <w:r w:rsidRPr="000C6F23">
        <w:rPr>
          <w:i/>
          <w:w w:val="100"/>
        </w:rPr>
        <w:t>R</w:t>
      </w:r>
      <w:r w:rsidRPr="000C6F23">
        <w:rPr>
          <w:w w:val="100"/>
          <w:vertAlign w:val="subscript"/>
        </w:rPr>
        <w:t>D</w:t>
      </w:r>
      <w:r>
        <w:rPr>
          <w:w w:val="100"/>
        </w:rPr>
        <w:t>: ____________</w:t>
      </w:r>
    </w:p>
    <w:p w:rsidR="000C5DCC" w:rsidRPr="000C5DCC" w:rsidRDefault="000C5DCC" w:rsidP="00D26E3D">
      <w:pPr>
        <w:pStyle w:val="LabResultsItemizea1"/>
        <w:numPr>
          <w:ilvl w:val="0"/>
          <w:numId w:val="18"/>
        </w:numPr>
      </w:pPr>
      <w:r>
        <w:rPr>
          <w:w w:val="100"/>
        </w:rPr>
        <w:lastRenderedPageBreak/>
        <w:t>Is it easy to achieve accurate control? As the transistor heats up with time, does the current stay stable?</w:t>
      </w:r>
    </w:p>
    <w:p w:rsidR="000C5DCC" w:rsidRPr="000C6F23" w:rsidRDefault="000C5DCC" w:rsidP="000C5DCC">
      <w:pPr>
        <w:pStyle w:val="LabResultsItemizea1"/>
        <w:ind w:firstLine="0"/>
      </w:pPr>
    </w:p>
    <w:p w:rsidR="005D39B2" w:rsidRPr="005D39B2" w:rsidRDefault="000C5DCC" w:rsidP="000C5DCC">
      <w:pPr>
        <w:pStyle w:val="LabResultsItemizea1"/>
        <w:ind w:firstLine="0"/>
      </w:pPr>
      <w:r>
        <w:rPr>
          <w:w w:val="100"/>
        </w:rPr>
        <w:t>Variation in drain current between the two transistors: ____________</w:t>
      </w:r>
    </w:p>
    <w:p w:rsidR="005D39B2" w:rsidRPr="00BB2A54" w:rsidRDefault="00BB2A54" w:rsidP="00D26E3D">
      <w:pPr>
        <w:pStyle w:val="LabResultsItemizea1"/>
        <w:numPr>
          <w:ilvl w:val="0"/>
          <w:numId w:val="18"/>
        </w:numPr>
      </w:pPr>
      <w:r>
        <w:rPr>
          <w:w w:val="100"/>
        </w:rPr>
        <w:t>Is this circuit stable when you change the transistor? Why do we not need to tune a potentiometer for this biasing scheme?</w:t>
      </w:r>
    </w:p>
    <w:p w:rsidR="00BB2A54" w:rsidRDefault="00BB2A54" w:rsidP="00BB2A54">
      <w:pPr>
        <w:pStyle w:val="LabResultsItemizea1"/>
        <w:rPr>
          <w:w w:val="100"/>
        </w:rPr>
      </w:pPr>
    </w:p>
    <w:p w:rsidR="00BB2A54" w:rsidRDefault="00BB2A54" w:rsidP="00BB2A54">
      <w:pPr>
        <w:pStyle w:val="LabResultsItemizea1"/>
        <w:rPr>
          <w:w w:val="100"/>
        </w:rPr>
      </w:pPr>
    </w:p>
    <w:p w:rsidR="00BB2A54" w:rsidRPr="005D39B2" w:rsidRDefault="00BB2A54" w:rsidP="00BB2A54">
      <w:pPr>
        <w:pStyle w:val="LabResultsItemizea1"/>
      </w:pPr>
    </w:p>
    <w:p w:rsidR="005D39B2" w:rsidRPr="003274E4" w:rsidRDefault="00BB2A54" w:rsidP="00D26E3D">
      <w:pPr>
        <w:pStyle w:val="LabResultsItemizea1"/>
        <w:numPr>
          <w:ilvl w:val="0"/>
          <w:numId w:val="18"/>
        </w:numPr>
      </w:pPr>
      <w:r>
        <w:rPr>
          <w:w w:val="100"/>
        </w:rPr>
        <w:t>What is the compromise with the simpler arrangement in the third circuit compared to the second circuit?</w:t>
      </w:r>
    </w:p>
    <w:p w:rsidR="003274E4" w:rsidRDefault="003274E4" w:rsidP="003274E4">
      <w:pPr>
        <w:pStyle w:val="LabResultsItemizea1"/>
        <w:rPr>
          <w:w w:val="100"/>
        </w:rPr>
      </w:pPr>
    </w:p>
    <w:p w:rsidR="003274E4" w:rsidRDefault="003274E4" w:rsidP="003274E4">
      <w:pPr>
        <w:pStyle w:val="LabResultsItemizea1"/>
        <w:rPr>
          <w:w w:val="100"/>
        </w:rPr>
      </w:pPr>
    </w:p>
    <w:p w:rsidR="003274E4" w:rsidRPr="005D39B2" w:rsidRDefault="003274E4" w:rsidP="003274E4">
      <w:pPr>
        <w:pStyle w:val="LabResultsItemizea1"/>
      </w:pPr>
    </w:p>
    <w:p w:rsidR="00F37EC5" w:rsidRDefault="008B0060" w:rsidP="005D39B2">
      <w:pPr>
        <w:pStyle w:val="Heading2"/>
      </w:pPr>
      <w:r w:rsidRPr="00A33C2F">
        <w:t xml:space="preserve"> </w:t>
      </w:r>
      <w:r w:rsidR="00F37EC5">
        <w:t>Resistive touch sensor amplifier</w:t>
      </w:r>
    </w:p>
    <w:p w:rsidR="00987131" w:rsidRDefault="005D39B2" w:rsidP="00D26E3D">
      <w:pPr>
        <w:pStyle w:val="ListParagraph"/>
        <w:numPr>
          <w:ilvl w:val="0"/>
          <w:numId w:val="19"/>
        </w:numPr>
      </w:pPr>
      <w:r>
        <w:t>Measured values:</w:t>
      </w:r>
    </w:p>
    <w:p w:rsidR="005D39B2" w:rsidRDefault="005D39B2" w:rsidP="005D39B2">
      <w:pPr>
        <w:pStyle w:val="ListParagraph"/>
      </w:pPr>
    </w:p>
    <w:tbl>
      <w:tblPr>
        <w:tblStyle w:val="TableGrid"/>
        <w:tblW w:w="8744" w:type="dxa"/>
        <w:tblInd w:w="720" w:type="dxa"/>
        <w:tblLook w:val="04A0"/>
      </w:tblPr>
      <w:tblGrid>
        <w:gridCol w:w="2082"/>
        <w:gridCol w:w="965"/>
        <w:gridCol w:w="1019"/>
        <w:gridCol w:w="992"/>
        <w:gridCol w:w="992"/>
        <w:gridCol w:w="2694"/>
      </w:tblGrid>
      <w:tr w:rsidR="005D39B2" w:rsidTr="005D39B2">
        <w:tc>
          <w:tcPr>
            <w:tcW w:w="2082" w:type="dxa"/>
          </w:tcPr>
          <w:p w:rsidR="005D39B2" w:rsidRDefault="005D39B2" w:rsidP="005D39B2">
            <w:pPr>
              <w:pStyle w:val="ListParagraph"/>
              <w:ind w:left="0"/>
            </w:pPr>
          </w:p>
        </w:tc>
        <w:tc>
          <w:tcPr>
            <w:tcW w:w="965" w:type="dxa"/>
          </w:tcPr>
          <w:p w:rsidR="005D39B2" w:rsidRDefault="005D39B2" w:rsidP="005D39B2">
            <w:pPr>
              <w:pStyle w:val="ListParagraph"/>
              <w:ind w:left="0"/>
            </w:pPr>
            <w:r>
              <w:t>VG</w:t>
            </w:r>
          </w:p>
        </w:tc>
        <w:tc>
          <w:tcPr>
            <w:tcW w:w="1019" w:type="dxa"/>
          </w:tcPr>
          <w:p w:rsidR="005D39B2" w:rsidRDefault="005D39B2" w:rsidP="005D39B2">
            <w:pPr>
              <w:pStyle w:val="ListParagraph"/>
              <w:ind w:left="0"/>
            </w:pPr>
            <w:r>
              <w:t>VD</w:t>
            </w:r>
          </w:p>
        </w:tc>
        <w:tc>
          <w:tcPr>
            <w:tcW w:w="992" w:type="dxa"/>
          </w:tcPr>
          <w:p w:rsidR="005D39B2" w:rsidRDefault="005D39B2" w:rsidP="005D39B2">
            <w:pPr>
              <w:pStyle w:val="ListParagraph"/>
              <w:ind w:left="0"/>
            </w:pPr>
            <w:r>
              <w:t>VS</w:t>
            </w:r>
          </w:p>
        </w:tc>
        <w:tc>
          <w:tcPr>
            <w:tcW w:w="992" w:type="dxa"/>
          </w:tcPr>
          <w:p w:rsidR="005D39B2" w:rsidRDefault="005D39B2" w:rsidP="005D39B2">
            <w:pPr>
              <w:pStyle w:val="ListParagraph"/>
              <w:ind w:left="0"/>
            </w:pPr>
            <w:r>
              <w:t>ID</w:t>
            </w:r>
          </w:p>
        </w:tc>
        <w:tc>
          <w:tcPr>
            <w:tcW w:w="2694" w:type="dxa"/>
          </w:tcPr>
          <w:p w:rsidR="005D39B2" w:rsidRDefault="005D39B2" w:rsidP="005D39B2">
            <w:pPr>
              <w:pStyle w:val="ListParagraph"/>
              <w:ind w:left="0"/>
            </w:pPr>
            <w:r>
              <w:t>Region of operation</w:t>
            </w:r>
          </w:p>
        </w:tc>
      </w:tr>
      <w:tr w:rsidR="005D39B2" w:rsidTr="005D39B2">
        <w:tc>
          <w:tcPr>
            <w:tcW w:w="2082" w:type="dxa"/>
          </w:tcPr>
          <w:p w:rsidR="005D39B2" w:rsidRDefault="005D39B2" w:rsidP="005D39B2">
            <w:pPr>
              <w:pStyle w:val="ListParagraph"/>
              <w:ind w:left="0"/>
            </w:pPr>
            <w:r>
              <w:t>Before touching</w:t>
            </w:r>
          </w:p>
        </w:tc>
        <w:tc>
          <w:tcPr>
            <w:tcW w:w="965" w:type="dxa"/>
          </w:tcPr>
          <w:p w:rsidR="005D39B2" w:rsidRDefault="005D39B2" w:rsidP="005D39B2">
            <w:pPr>
              <w:pStyle w:val="ListParagraph"/>
              <w:ind w:left="0"/>
            </w:pPr>
          </w:p>
        </w:tc>
        <w:tc>
          <w:tcPr>
            <w:tcW w:w="1019" w:type="dxa"/>
          </w:tcPr>
          <w:p w:rsidR="005D39B2" w:rsidRDefault="005D39B2" w:rsidP="005D39B2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5D39B2" w:rsidRDefault="005D39B2" w:rsidP="005D39B2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5D39B2" w:rsidRDefault="005D39B2" w:rsidP="005D39B2">
            <w:pPr>
              <w:pStyle w:val="ListParagraph"/>
              <w:ind w:left="0"/>
            </w:pPr>
          </w:p>
        </w:tc>
        <w:tc>
          <w:tcPr>
            <w:tcW w:w="2694" w:type="dxa"/>
          </w:tcPr>
          <w:p w:rsidR="005D39B2" w:rsidRDefault="005D39B2" w:rsidP="005D39B2">
            <w:pPr>
              <w:pStyle w:val="ListParagraph"/>
              <w:ind w:left="0"/>
            </w:pPr>
          </w:p>
        </w:tc>
      </w:tr>
      <w:tr w:rsidR="005D39B2" w:rsidTr="005D39B2">
        <w:tc>
          <w:tcPr>
            <w:tcW w:w="2082" w:type="dxa"/>
          </w:tcPr>
          <w:p w:rsidR="005D39B2" w:rsidRDefault="005D39B2" w:rsidP="005D39B2">
            <w:pPr>
              <w:pStyle w:val="ListParagraph"/>
              <w:ind w:left="0"/>
            </w:pPr>
            <w:r>
              <w:t>After touching</w:t>
            </w:r>
          </w:p>
        </w:tc>
        <w:tc>
          <w:tcPr>
            <w:tcW w:w="965" w:type="dxa"/>
          </w:tcPr>
          <w:p w:rsidR="005D39B2" w:rsidRDefault="005D39B2" w:rsidP="005D39B2">
            <w:pPr>
              <w:pStyle w:val="ListParagraph"/>
              <w:ind w:left="0"/>
            </w:pPr>
          </w:p>
        </w:tc>
        <w:tc>
          <w:tcPr>
            <w:tcW w:w="1019" w:type="dxa"/>
          </w:tcPr>
          <w:p w:rsidR="005D39B2" w:rsidRDefault="005D39B2" w:rsidP="005D39B2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5D39B2" w:rsidRDefault="005D39B2" w:rsidP="005D39B2">
            <w:pPr>
              <w:pStyle w:val="ListParagraph"/>
              <w:ind w:left="0"/>
            </w:pPr>
          </w:p>
        </w:tc>
        <w:tc>
          <w:tcPr>
            <w:tcW w:w="992" w:type="dxa"/>
          </w:tcPr>
          <w:p w:rsidR="005D39B2" w:rsidRDefault="005D39B2" w:rsidP="005D39B2">
            <w:pPr>
              <w:pStyle w:val="ListParagraph"/>
              <w:ind w:left="0"/>
            </w:pPr>
          </w:p>
        </w:tc>
        <w:tc>
          <w:tcPr>
            <w:tcW w:w="2694" w:type="dxa"/>
          </w:tcPr>
          <w:p w:rsidR="005D39B2" w:rsidRDefault="005D39B2" w:rsidP="005D39B2">
            <w:pPr>
              <w:pStyle w:val="ListParagraph"/>
              <w:ind w:left="0"/>
            </w:pPr>
          </w:p>
        </w:tc>
      </w:tr>
    </w:tbl>
    <w:p w:rsidR="005D39B2" w:rsidRDefault="005D39B2" w:rsidP="005D39B2">
      <w:pPr>
        <w:pStyle w:val="ListParagraph"/>
      </w:pPr>
    </w:p>
    <w:p w:rsidR="005D39B2" w:rsidRPr="00987131" w:rsidRDefault="005D39B2" w:rsidP="00D26E3D">
      <w:pPr>
        <w:pStyle w:val="ListParagraph"/>
        <w:numPr>
          <w:ilvl w:val="0"/>
          <w:numId w:val="19"/>
        </w:numPr>
      </w:pPr>
      <w:r>
        <w:t>Do these measured values match with your calculated values from the prelab?</w:t>
      </w:r>
    </w:p>
    <w:sectPr w:rsidR="005D39B2" w:rsidRPr="00987131" w:rsidSect="00A45C19">
      <w:headerReference w:type="default" r:id="rId17"/>
      <w:footerReference w:type="default" r:id="rId18"/>
      <w:pgSz w:w="12240" w:h="15840"/>
      <w:pgMar w:top="1440" w:right="1440" w:bottom="1260" w:left="1440" w:header="63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E34" w:rsidRDefault="004A3E34" w:rsidP="00F910E9">
      <w:r>
        <w:separator/>
      </w:r>
    </w:p>
    <w:p w:rsidR="004A3E34" w:rsidRDefault="004A3E34" w:rsidP="00F910E9"/>
    <w:p w:rsidR="004A3E34" w:rsidRDefault="004A3E34" w:rsidP="00F910E9"/>
    <w:p w:rsidR="004A3E34" w:rsidRDefault="004A3E34" w:rsidP="00F910E9"/>
  </w:endnote>
  <w:endnote w:type="continuationSeparator" w:id="0">
    <w:p w:rsidR="004A3E34" w:rsidRDefault="004A3E34" w:rsidP="00F910E9">
      <w:r>
        <w:continuationSeparator/>
      </w:r>
    </w:p>
    <w:p w:rsidR="004A3E34" w:rsidRDefault="004A3E34" w:rsidP="00F910E9"/>
    <w:p w:rsidR="004A3E34" w:rsidRDefault="004A3E34" w:rsidP="00F910E9"/>
    <w:p w:rsidR="004A3E34" w:rsidRDefault="004A3E34" w:rsidP="00F910E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auto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5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Dingbat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86D" w:rsidRDefault="0062586D" w:rsidP="00F910E9">
    <w:pPr>
      <w:pStyle w:val="Footer"/>
    </w:pPr>
  </w:p>
  <w:p w:rsidR="00FF317B" w:rsidRPr="00F910E9" w:rsidRDefault="00FF317B" w:rsidP="00F910E9">
    <w:pPr>
      <w:pStyle w:val="Footer1"/>
      <w:tabs>
        <w:tab w:val="clear" w:pos="720"/>
        <w:tab w:val="clear" w:pos="4320"/>
        <w:tab w:val="clear" w:pos="5760"/>
        <w:tab w:val="clear" w:pos="8640"/>
        <w:tab w:val="left" w:pos="6118"/>
        <w:tab w:val="left" w:pos="7740"/>
        <w:tab w:val="right" w:pos="9361"/>
      </w:tabs>
      <w:ind w:right="6"/>
      <w:rPr>
        <w:sz w:val="22"/>
        <w:szCs w:val="22"/>
      </w:rPr>
    </w:pPr>
    <w:r w:rsidRPr="00FF317B">
      <w:rPr>
        <w:sz w:val="22"/>
        <w:szCs w:val="22"/>
      </w:rPr>
      <w:pict>
        <v:line id="Straight Connector 182" o:spid="_x0000_s4097" style="position:absolute;left:0;text-align:left;z-index:251659264;visibility:visible" from="0,-2.9pt" to="468pt,-2.9pt" o:allowincell="f" strokeweight="1.5pt">
          <w10:anchorlock/>
        </v:line>
      </w:pict>
    </w:r>
    <w:r w:rsidR="0062586D" w:rsidRPr="00F910E9">
      <w:rPr>
        <w:sz w:val="22"/>
        <w:szCs w:val="22"/>
      </w:rPr>
      <w:t>EE 105: Microelectronic Devices &amp; Circuits Lab Manual</w:t>
    </w:r>
    <w:r w:rsidR="0062586D" w:rsidRPr="00F910E9">
      <w:rPr>
        <w:sz w:val="22"/>
        <w:szCs w:val="22"/>
      </w:rPr>
      <w:tab/>
    </w:r>
    <w:r w:rsidR="00F910E9">
      <w:rPr>
        <w:sz w:val="22"/>
        <w:szCs w:val="22"/>
      </w:rPr>
      <w:t>MCW</w:t>
    </w:r>
    <w:r w:rsidR="00F910E9">
      <w:rPr>
        <w:sz w:val="22"/>
        <w:szCs w:val="22"/>
      </w:rPr>
      <w:tab/>
    </w:r>
    <w:r w:rsidR="009B127E" w:rsidRPr="00F910E9">
      <w:rPr>
        <w:sz w:val="22"/>
        <w:szCs w:val="22"/>
      </w:rPr>
      <w:t>2/27</w:t>
    </w:r>
    <w:r w:rsidR="008359D0" w:rsidRPr="00F910E9">
      <w:rPr>
        <w:sz w:val="22"/>
        <w:szCs w:val="22"/>
      </w:rPr>
      <w:t>/2019</w:t>
    </w:r>
    <w:r w:rsidR="00F910E9">
      <w:rPr>
        <w:sz w:val="22"/>
        <w:szCs w:val="22"/>
      </w:rPr>
      <w:tab/>
    </w:r>
    <w:r w:rsidRPr="00F910E9">
      <w:rPr>
        <w:sz w:val="22"/>
        <w:szCs w:val="22"/>
      </w:rPr>
      <w:fldChar w:fldCharType="begin"/>
    </w:r>
    <w:r w:rsidR="0062586D" w:rsidRPr="00F910E9">
      <w:rPr>
        <w:sz w:val="22"/>
        <w:szCs w:val="22"/>
      </w:rPr>
      <w:instrText xml:space="preserve"> PAGE </w:instrText>
    </w:r>
    <w:r w:rsidRPr="00F910E9">
      <w:rPr>
        <w:sz w:val="22"/>
        <w:szCs w:val="22"/>
      </w:rPr>
      <w:fldChar w:fldCharType="separate"/>
    </w:r>
    <w:r w:rsidR="00D04872">
      <w:rPr>
        <w:sz w:val="22"/>
        <w:szCs w:val="22"/>
      </w:rPr>
      <w:t>1</w:t>
    </w:r>
    <w:r w:rsidRPr="00F910E9">
      <w:rPr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E34" w:rsidRDefault="004A3E34" w:rsidP="00F910E9">
      <w:r>
        <w:separator/>
      </w:r>
    </w:p>
    <w:p w:rsidR="004A3E34" w:rsidRDefault="004A3E34" w:rsidP="00F910E9"/>
    <w:p w:rsidR="004A3E34" w:rsidRDefault="004A3E34" w:rsidP="00F910E9"/>
    <w:p w:rsidR="004A3E34" w:rsidRDefault="004A3E34" w:rsidP="00F910E9"/>
  </w:footnote>
  <w:footnote w:type="continuationSeparator" w:id="0">
    <w:p w:rsidR="004A3E34" w:rsidRDefault="004A3E34" w:rsidP="00F910E9">
      <w:r>
        <w:continuationSeparator/>
      </w:r>
    </w:p>
    <w:p w:rsidR="004A3E34" w:rsidRDefault="004A3E34" w:rsidP="00F910E9"/>
    <w:p w:rsidR="004A3E34" w:rsidRDefault="004A3E34" w:rsidP="00F910E9"/>
    <w:p w:rsidR="004A3E34" w:rsidRDefault="004A3E34" w:rsidP="00F910E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86D" w:rsidRPr="00E1491A" w:rsidRDefault="0062586D" w:rsidP="008F57BB">
    <w:pPr>
      <w:pStyle w:val="Header1"/>
      <w:tabs>
        <w:tab w:val="clear" w:pos="720"/>
      </w:tabs>
      <w:ind w:right="357"/>
    </w:pPr>
    <w:r w:rsidRPr="00E1491A">
      <w:t>EE 105</w:t>
    </w:r>
    <w:r w:rsidRPr="00E1491A">
      <w:tab/>
      <w:t>MICROELECTRO</w:t>
    </w:r>
    <w:r w:rsidR="008359D0">
      <w:t>NIC DEVICES &amp; CIRCUITS</w:t>
    </w:r>
    <w:r w:rsidR="008359D0">
      <w:tab/>
      <w:t>Spring 2019</w:t>
    </w:r>
  </w:p>
  <w:p w:rsidR="0062586D" w:rsidRPr="00E1491A" w:rsidRDefault="00F910E9" w:rsidP="00F910E9">
    <w:pPr>
      <w:pStyle w:val="Header1"/>
    </w:pPr>
    <w:r>
      <w:tab/>
    </w:r>
    <w:r>
      <w:tab/>
    </w:r>
    <w:r>
      <w:tab/>
    </w:r>
    <w:r w:rsidR="008359D0">
      <w:t>M. Wu</w:t>
    </w:r>
  </w:p>
  <w:p w:rsidR="00FF317B" w:rsidRDefault="0062586D" w:rsidP="00F910E9">
    <w:pPr>
      <w:pStyle w:val="Header1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1D69756"/>
    <w:lvl w:ilvl="0">
      <w:numFmt w:val="bullet"/>
      <w:lvlText w:val="*"/>
      <w:lvlJc w:val="left"/>
    </w:lvl>
  </w:abstractNum>
  <w:abstractNum w:abstractNumId="1">
    <w:nsid w:val="05997032"/>
    <w:multiLevelType w:val="hybridMultilevel"/>
    <w:tmpl w:val="0A02640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26ACD"/>
    <w:multiLevelType w:val="hybridMultilevel"/>
    <w:tmpl w:val="4DC29564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B41C47"/>
    <w:multiLevelType w:val="hybridMultilevel"/>
    <w:tmpl w:val="ED16F63A"/>
    <w:lvl w:ilvl="0" w:tplc="C2D8578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B0EE3"/>
    <w:multiLevelType w:val="hybridMultilevel"/>
    <w:tmpl w:val="9ADA226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0469FC"/>
    <w:multiLevelType w:val="hybridMultilevel"/>
    <w:tmpl w:val="E2149880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E9226A"/>
    <w:multiLevelType w:val="hybridMultilevel"/>
    <w:tmpl w:val="9DAE9C4C"/>
    <w:lvl w:ilvl="0" w:tplc="8BDE45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1D5FDF"/>
    <w:multiLevelType w:val="hybridMultilevel"/>
    <w:tmpl w:val="86B4380A"/>
    <w:lvl w:ilvl="0" w:tplc="106C4C68">
      <w:start w:val="1"/>
      <w:numFmt w:val="decimal"/>
      <w:pStyle w:val="Heading2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8047B7E"/>
    <w:multiLevelType w:val="hybridMultilevel"/>
    <w:tmpl w:val="7AD47D86"/>
    <w:lvl w:ilvl="0" w:tplc="ED6AA876">
      <w:start w:val="1"/>
      <w:numFmt w:val="decimal"/>
      <w:pStyle w:val="numbered"/>
      <w:lvlText w:val="(%1)"/>
      <w:lvlJc w:val="right"/>
      <w:pPr>
        <w:ind w:left="648" w:hanging="360"/>
      </w:pPr>
      <w:rPr>
        <w:rFonts w:hint="default"/>
      </w:rPr>
    </w:lvl>
    <w:lvl w:ilvl="1" w:tplc="D5C233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E0A1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E3A04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BA51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698B6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44CC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CE56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E7E4A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2910C8"/>
    <w:multiLevelType w:val="hybridMultilevel"/>
    <w:tmpl w:val="FD44DD70"/>
    <w:lvl w:ilvl="0" w:tplc="A9D4C67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351F04"/>
    <w:multiLevelType w:val="hybridMultilevel"/>
    <w:tmpl w:val="FB30E898"/>
    <w:lvl w:ilvl="0" w:tplc="8CECDBE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45274"/>
    <w:multiLevelType w:val="hybridMultilevel"/>
    <w:tmpl w:val="DABAB2FA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E638F"/>
    <w:multiLevelType w:val="hybridMultilevel"/>
    <w:tmpl w:val="C090CD60"/>
    <w:lvl w:ilvl="0" w:tplc="91D8700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6B3E46"/>
    <w:multiLevelType w:val="hybridMultilevel"/>
    <w:tmpl w:val="8F8C546E"/>
    <w:lvl w:ilvl="0" w:tplc="6868D956">
      <w:start w:val="1"/>
      <w:numFmt w:val="lowerRoman"/>
      <w:pStyle w:val="Itemizei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9B6C43"/>
    <w:multiLevelType w:val="hybridMultilevel"/>
    <w:tmpl w:val="D33C3F2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FD3F2F"/>
    <w:multiLevelType w:val="hybridMultilevel"/>
    <w:tmpl w:val="582883D8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• "/>
        <w:legacy w:legacy="1" w:legacySpace="0" w:legacyIndent="0"/>
        <w:lvlJc w:val="left"/>
        <w:pPr>
          <w:ind w:left="360" w:firstLine="0"/>
        </w:pPr>
        <w:rPr>
          <w:rFonts w:ascii="Courier" w:hAnsi="Courier" w:hint="default"/>
          <w:b/>
          <w:i w:val="0"/>
          <w:strike w:val="0"/>
          <w:color w:val="000000"/>
          <w:sz w:val="24"/>
        </w:rPr>
      </w:lvl>
    </w:lvlOverride>
  </w:num>
  <w:num w:numId="2">
    <w:abstractNumId w:val="8"/>
  </w:num>
  <w:num w:numId="3">
    <w:abstractNumId w:val="13"/>
  </w:num>
  <w:num w:numId="4">
    <w:abstractNumId w:val="7"/>
  </w:num>
  <w:num w:numId="5">
    <w:abstractNumId w:val="6"/>
  </w:num>
  <w:num w:numId="6">
    <w:abstractNumId w:val="7"/>
    <w:lvlOverride w:ilvl="0">
      <w:startOverride w:val="1"/>
    </w:lvlOverride>
  </w:num>
  <w:num w:numId="7">
    <w:abstractNumId w:val="11"/>
  </w:num>
  <w:num w:numId="8">
    <w:abstractNumId w:val="12"/>
  </w:num>
  <w:num w:numId="9">
    <w:abstractNumId w:val="5"/>
  </w:num>
  <w:num w:numId="10">
    <w:abstractNumId w:val="3"/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"/>
  </w:num>
  <w:num w:numId="14">
    <w:abstractNumId w:val="4"/>
  </w:num>
  <w:num w:numId="15">
    <w:abstractNumId w:val="2"/>
  </w:num>
  <w:num w:numId="16">
    <w:abstractNumId w:val="14"/>
  </w:num>
  <w:num w:numId="17">
    <w:abstractNumId w:val="9"/>
  </w:num>
  <w:num w:numId="18">
    <w:abstractNumId w:val="15"/>
  </w:num>
  <w:num w:numId="19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810FCB"/>
    <w:rsid w:val="00010D11"/>
    <w:rsid w:val="00010DC3"/>
    <w:rsid w:val="0001155C"/>
    <w:rsid w:val="00014013"/>
    <w:rsid w:val="00015D04"/>
    <w:rsid w:val="00015D49"/>
    <w:rsid w:val="00025BD0"/>
    <w:rsid w:val="00032C18"/>
    <w:rsid w:val="0004094E"/>
    <w:rsid w:val="000426F2"/>
    <w:rsid w:val="00045176"/>
    <w:rsid w:val="00054EA9"/>
    <w:rsid w:val="000605BE"/>
    <w:rsid w:val="000653AC"/>
    <w:rsid w:val="0007008E"/>
    <w:rsid w:val="00071F75"/>
    <w:rsid w:val="000836F0"/>
    <w:rsid w:val="0008597C"/>
    <w:rsid w:val="00093EA9"/>
    <w:rsid w:val="000A5FB0"/>
    <w:rsid w:val="000B0B67"/>
    <w:rsid w:val="000B4A17"/>
    <w:rsid w:val="000B559D"/>
    <w:rsid w:val="000B7CE1"/>
    <w:rsid w:val="000C5DCC"/>
    <w:rsid w:val="000C6F23"/>
    <w:rsid w:val="000D37C8"/>
    <w:rsid w:val="000D5CB1"/>
    <w:rsid w:val="000D70BF"/>
    <w:rsid w:val="000E031D"/>
    <w:rsid w:val="000F197E"/>
    <w:rsid w:val="000F384F"/>
    <w:rsid w:val="000F61D8"/>
    <w:rsid w:val="000F75CD"/>
    <w:rsid w:val="001177D6"/>
    <w:rsid w:val="00121491"/>
    <w:rsid w:val="001411E7"/>
    <w:rsid w:val="00146CC6"/>
    <w:rsid w:val="00147793"/>
    <w:rsid w:val="00155687"/>
    <w:rsid w:val="00162CCF"/>
    <w:rsid w:val="00162F02"/>
    <w:rsid w:val="00170622"/>
    <w:rsid w:val="00170CE8"/>
    <w:rsid w:val="00170E76"/>
    <w:rsid w:val="00176D40"/>
    <w:rsid w:val="0018457D"/>
    <w:rsid w:val="00193DD6"/>
    <w:rsid w:val="00196764"/>
    <w:rsid w:val="00197704"/>
    <w:rsid w:val="001A149B"/>
    <w:rsid w:val="001A266B"/>
    <w:rsid w:val="001A68FC"/>
    <w:rsid w:val="001A6A44"/>
    <w:rsid w:val="001B3793"/>
    <w:rsid w:val="001B61D5"/>
    <w:rsid w:val="001D0B3B"/>
    <w:rsid w:val="001E12F2"/>
    <w:rsid w:val="001F3779"/>
    <w:rsid w:val="001F4C4F"/>
    <w:rsid w:val="0020083E"/>
    <w:rsid w:val="0020319D"/>
    <w:rsid w:val="0020334F"/>
    <w:rsid w:val="00206269"/>
    <w:rsid w:val="00206A0F"/>
    <w:rsid w:val="00214E08"/>
    <w:rsid w:val="00216862"/>
    <w:rsid w:val="002168BD"/>
    <w:rsid w:val="002234E5"/>
    <w:rsid w:val="00224223"/>
    <w:rsid w:val="00232C2A"/>
    <w:rsid w:val="00256763"/>
    <w:rsid w:val="00263BAC"/>
    <w:rsid w:val="0028523E"/>
    <w:rsid w:val="00287133"/>
    <w:rsid w:val="0029040A"/>
    <w:rsid w:val="0029054B"/>
    <w:rsid w:val="00292D61"/>
    <w:rsid w:val="002A04F7"/>
    <w:rsid w:val="002A5B3E"/>
    <w:rsid w:val="002A6893"/>
    <w:rsid w:val="002B2E5A"/>
    <w:rsid w:val="002B796B"/>
    <w:rsid w:val="002E4578"/>
    <w:rsid w:val="002F070E"/>
    <w:rsid w:val="002F45C6"/>
    <w:rsid w:val="003008D4"/>
    <w:rsid w:val="00322B97"/>
    <w:rsid w:val="00324E73"/>
    <w:rsid w:val="003274E4"/>
    <w:rsid w:val="0035568C"/>
    <w:rsid w:val="00361D4C"/>
    <w:rsid w:val="00375B2E"/>
    <w:rsid w:val="00377A4D"/>
    <w:rsid w:val="0038337E"/>
    <w:rsid w:val="00383403"/>
    <w:rsid w:val="00393814"/>
    <w:rsid w:val="00393A60"/>
    <w:rsid w:val="0039470E"/>
    <w:rsid w:val="003A70C2"/>
    <w:rsid w:val="003B3320"/>
    <w:rsid w:val="003B3E35"/>
    <w:rsid w:val="003C0599"/>
    <w:rsid w:val="003C1877"/>
    <w:rsid w:val="003C3DE0"/>
    <w:rsid w:val="003C7B62"/>
    <w:rsid w:val="003D011F"/>
    <w:rsid w:val="003D704D"/>
    <w:rsid w:val="003E15AB"/>
    <w:rsid w:val="003F143F"/>
    <w:rsid w:val="003F32AD"/>
    <w:rsid w:val="00404BAC"/>
    <w:rsid w:val="004105C8"/>
    <w:rsid w:val="00414922"/>
    <w:rsid w:val="00421F26"/>
    <w:rsid w:val="00421F4B"/>
    <w:rsid w:val="004271EC"/>
    <w:rsid w:val="00436C44"/>
    <w:rsid w:val="0046068D"/>
    <w:rsid w:val="00460EF8"/>
    <w:rsid w:val="004711DD"/>
    <w:rsid w:val="004821BF"/>
    <w:rsid w:val="004835D1"/>
    <w:rsid w:val="00487467"/>
    <w:rsid w:val="00490831"/>
    <w:rsid w:val="004A07CF"/>
    <w:rsid w:val="004A0FB5"/>
    <w:rsid w:val="004A2D90"/>
    <w:rsid w:val="004A3E34"/>
    <w:rsid w:val="004A696A"/>
    <w:rsid w:val="004C0D99"/>
    <w:rsid w:val="004D4485"/>
    <w:rsid w:val="004D6008"/>
    <w:rsid w:val="004E0A77"/>
    <w:rsid w:val="005056F9"/>
    <w:rsid w:val="005369D5"/>
    <w:rsid w:val="0054159C"/>
    <w:rsid w:val="00543D39"/>
    <w:rsid w:val="00547FDD"/>
    <w:rsid w:val="00552BC0"/>
    <w:rsid w:val="00555150"/>
    <w:rsid w:val="00555910"/>
    <w:rsid w:val="005835B9"/>
    <w:rsid w:val="00587686"/>
    <w:rsid w:val="0059036E"/>
    <w:rsid w:val="005906D9"/>
    <w:rsid w:val="00590EC2"/>
    <w:rsid w:val="00593D1F"/>
    <w:rsid w:val="0059716A"/>
    <w:rsid w:val="005A6180"/>
    <w:rsid w:val="005A68E7"/>
    <w:rsid w:val="005B5894"/>
    <w:rsid w:val="005C2632"/>
    <w:rsid w:val="005C621F"/>
    <w:rsid w:val="005D39B2"/>
    <w:rsid w:val="005D57AF"/>
    <w:rsid w:val="005D7810"/>
    <w:rsid w:val="005E04FF"/>
    <w:rsid w:val="005E114F"/>
    <w:rsid w:val="005E144E"/>
    <w:rsid w:val="005E3754"/>
    <w:rsid w:val="005E6B99"/>
    <w:rsid w:val="005F0714"/>
    <w:rsid w:val="005F263F"/>
    <w:rsid w:val="005F2CDE"/>
    <w:rsid w:val="005F77FF"/>
    <w:rsid w:val="006016EB"/>
    <w:rsid w:val="0061673B"/>
    <w:rsid w:val="0062586D"/>
    <w:rsid w:val="0063384E"/>
    <w:rsid w:val="006375C4"/>
    <w:rsid w:val="00647DB7"/>
    <w:rsid w:val="006660DC"/>
    <w:rsid w:val="00667D39"/>
    <w:rsid w:val="00671C12"/>
    <w:rsid w:val="0067386F"/>
    <w:rsid w:val="0068242A"/>
    <w:rsid w:val="006875D8"/>
    <w:rsid w:val="0069264B"/>
    <w:rsid w:val="006A069B"/>
    <w:rsid w:val="006A5D20"/>
    <w:rsid w:val="006B68D0"/>
    <w:rsid w:val="006C5C43"/>
    <w:rsid w:val="006E59E7"/>
    <w:rsid w:val="006E7403"/>
    <w:rsid w:val="006F4271"/>
    <w:rsid w:val="00701697"/>
    <w:rsid w:val="007110CD"/>
    <w:rsid w:val="00714BA1"/>
    <w:rsid w:val="007221F9"/>
    <w:rsid w:val="007340C3"/>
    <w:rsid w:val="00735BF8"/>
    <w:rsid w:val="00737754"/>
    <w:rsid w:val="007442A0"/>
    <w:rsid w:val="00753BA8"/>
    <w:rsid w:val="00761F81"/>
    <w:rsid w:val="00775AA2"/>
    <w:rsid w:val="00775D6F"/>
    <w:rsid w:val="00792C18"/>
    <w:rsid w:val="0079399C"/>
    <w:rsid w:val="00793E59"/>
    <w:rsid w:val="00794CB1"/>
    <w:rsid w:val="007A698E"/>
    <w:rsid w:val="007A7798"/>
    <w:rsid w:val="007C277F"/>
    <w:rsid w:val="007D3D80"/>
    <w:rsid w:val="007D6856"/>
    <w:rsid w:val="007E2DDA"/>
    <w:rsid w:val="007F5DB3"/>
    <w:rsid w:val="00802BEB"/>
    <w:rsid w:val="008041C0"/>
    <w:rsid w:val="008056D2"/>
    <w:rsid w:val="00810FCB"/>
    <w:rsid w:val="00813DFF"/>
    <w:rsid w:val="00815BAD"/>
    <w:rsid w:val="00826A85"/>
    <w:rsid w:val="00827002"/>
    <w:rsid w:val="008359D0"/>
    <w:rsid w:val="00842675"/>
    <w:rsid w:val="00843E4B"/>
    <w:rsid w:val="00850A94"/>
    <w:rsid w:val="00850AE0"/>
    <w:rsid w:val="0085219B"/>
    <w:rsid w:val="00854991"/>
    <w:rsid w:val="00856455"/>
    <w:rsid w:val="00857285"/>
    <w:rsid w:val="008579F3"/>
    <w:rsid w:val="0086274B"/>
    <w:rsid w:val="008659F6"/>
    <w:rsid w:val="0086748B"/>
    <w:rsid w:val="00876F66"/>
    <w:rsid w:val="0088293A"/>
    <w:rsid w:val="008873C5"/>
    <w:rsid w:val="0089000A"/>
    <w:rsid w:val="008932EB"/>
    <w:rsid w:val="008937DE"/>
    <w:rsid w:val="008A1756"/>
    <w:rsid w:val="008A422E"/>
    <w:rsid w:val="008A4EAE"/>
    <w:rsid w:val="008A4FC3"/>
    <w:rsid w:val="008B0060"/>
    <w:rsid w:val="008B0A8B"/>
    <w:rsid w:val="008B6A46"/>
    <w:rsid w:val="008C1254"/>
    <w:rsid w:val="008C4FFC"/>
    <w:rsid w:val="008E12BA"/>
    <w:rsid w:val="008F2511"/>
    <w:rsid w:val="008F57BB"/>
    <w:rsid w:val="008F59D5"/>
    <w:rsid w:val="00900F4C"/>
    <w:rsid w:val="00903174"/>
    <w:rsid w:val="00910AED"/>
    <w:rsid w:val="009142CF"/>
    <w:rsid w:val="00925622"/>
    <w:rsid w:val="00925721"/>
    <w:rsid w:val="00930015"/>
    <w:rsid w:val="00932A21"/>
    <w:rsid w:val="009416F0"/>
    <w:rsid w:val="00942736"/>
    <w:rsid w:val="00945EC9"/>
    <w:rsid w:val="00962FB2"/>
    <w:rsid w:val="00963326"/>
    <w:rsid w:val="009660E2"/>
    <w:rsid w:val="009667D4"/>
    <w:rsid w:val="00982C18"/>
    <w:rsid w:val="00987131"/>
    <w:rsid w:val="00994605"/>
    <w:rsid w:val="009A38CC"/>
    <w:rsid w:val="009B127E"/>
    <w:rsid w:val="009C0FA4"/>
    <w:rsid w:val="009C25EF"/>
    <w:rsid w:val="009C7BC3"/>
    <w:rsid w:val="009D5563"/>
    <w:rsid w:val="009E3229"/>
    <w:rsid w:val="009E6DD2"/>
    <w:rsid w:val="009F07E2"/>
    <w:rsid w:val="009F2C3A"/>
    <w:rsid w:val="00A03810"/>
    <w:rsid w:val="00A121BC"/>
    <w:rsid w:val="00A21E23"/>
    <w:rsid w:val="00A33C2F"/>
    <w:rsid w:val="00A3460F"/>
    <w:rsid w:val="00A43C14"/>
    <w:rsid w:val="00A45C19"/>
    <w:rsid w:val="00A46CED"/>
    <w:rsid w:val="00A47A61"/>
    <w:rsid w:val="00A504C7"/>
    <w:rsid w:val="00A605AE"/>
    <w:rsid w:val="00A6118F"/>
    <w:rsid w:val="00A658AE"/>
    <w:rsid w:val="00A67FE0"/>
    <w:rsid w:val="00A72B63"/>
    <w:rsid w:val="00A75109"/>
    <w:rsid w:val="00A77702"/>
    <w:rsid w:val="00AA773F"/>
    <w:rsid w:val="00AC1BAB"/>
    <w:rsid w:val="00AC557A"/>
    <w:rsid w:val="00AD27B5"/>
    <w:rsid w:val="00AE198A"/>
    <w:rsid w:val="00AE1BA4"/>
    <w:rsid w:val="00AE32AA"/>
    <w:rsid w:val="00AE66D5"/>
    <w:rsid w:val="00AF2F1D"/>
    <w:rsid w:val="00B01929"/>
    <w:rsid w:val="00B04928"/>
    <w:rsid w:val="00B0702E"/>
    <w:rsid w:val="00B22CF5"/>
    <w:rsid w:val="00B2487F"/>
    <w:rsid w:val="00B264EA"/>
    <w:rsid w:val="00B34905"/>
    <w:rsid w:val="00B3498A"/>
    <w:rsid w:val="00B37E10"/>
    <w:rsid w:val="00B4253D"/>
    <w:rsid w:val="00B46734"/>
    <w:rsid w:val="00B51AF2"/>
    <w:rsid w:val="00B544A5"/>
    <w:rsid w:val="00B608FB"/>
    <w:rsid w:val="00B60B81"/>
    <w:rsid w:val="00B637BC"/>
    <w:rsid w:val="00B829A7"/>
    <w:rsid w:val="00B83F25"/>
    <w:rsid w:val="00B8418B"/>
    <w:rsid w:val="00B87FC9"/>
    <w:rsid w:val="00B90859"/>
    <w:rsid w:val="00B9513F"/>
    <w:rsid w:val="00BA1559"/>
    <w:rsid w:val="00BA246C"/>
    <w:rsid w:val="00BA2793"/>
    <w:rsid w:val="00BA28F3"/>
    <w:rsid w:val="00BA41BC"/>
    <w:rsid w:val="00BA42F8"/>
    <w:rsid w:val="00BA43E3"/>
    <w:rsid w:val="00BB2A54"/>
    <w:rsid w:val="00BC31CE"/>
    <w:rsid w:val="00BC3BB1"/>
    <w:rsid w:val="00BC4363"/>
    <w:rsid w:val="00BD6F77"/>
    <w:rsid w:val="00BE6268"/>
    <w:rsid w:val="00BE76B0"/>
    <w:rsid w:val="00BF0D62"/>
    <w:rsid w:val="00BF2C52"/>
    <w:rsid w:val="00BF3552"/>
    <w:rsid w:val="00C04949"/>
    <w:rsid w:val="00C160D1"/>
    <w:rsid w:val="00C20583"/>
    <w:rsid w:val="00C266BF"/>
    <w:rsid w:val="00C30BE9"/>
    <w:rsid w:val="00C3129A"/>
    <w:rsid w:val="00C3313F"/>
    <w:rsid w:val="00C465FE"/>
    <w:rsid w:val="00C55E63"/>
    <w:rsid w:val="00C57B13"/>
    <w:rsid w:val="00C6678A"/>
    <w:rsid w:val="00C763DB"/>
    <w:rsid w:val="00C858C1"/>
    <w:rsid w:val="00C905F0"/>
    <w:rsid w:val="00C923A7"/>
    <w:rsid w:val="00C932EB"/>
    <w:rsid w:val="00CA6373"/>
    <w:rsid w:val="00CA78F9"/>
    <w:rsid w:val="00CB1D90"/>
    <w:rsid w:val="00CB4D75"/>
    <w:rsid w:val="00CB5624"/>
    <w:rsid w:val="00CB6583"/>
    <w:rsid w:val="00CC5C1A"/>
    <w:rsid w:val="00CD6EE1"/>
    <w:rsid w:val="00CF4BA3"/>
    <w:rsid w:val="00CF7F58"/>
    <w:rsid w:val="00D01CB8"/>
    <w:rsid w:val="00D04872"/>
    <w:rsid w:val="00D26E3D"/>
    <w:rsid w:val="00D27108"/>
    <w:rsid w:val="00D42C3B"/>
    <w:rsid w:val="00D45AFF"/>
    <w:rsid w:val="00D655CD"/>
    <w:rsid w:val="00D75004"/>
    <w:rsid w:val="00D800D2"/>
    <w:rsid w:val="00D84AA3"/>
    <w:rsid w:val="00D9787F"/>
    <w:rsid w:val="00DB1144"/>
    <w:rsid w:val="00DB22AE"/>
    <w:rsid w:val="00DC0CE3"/>
    <w:rsid w:val="00DC64ED"/>
    <w:rsid w:val="00DC7F51"/>
    <w:rsid w:val="00DD0D03"/>
    <w:rsid w:val="00DD3566"/>
    <w:rsid w:val="00DD5B50"/>
    <w:rsid w:val="00DE1918"/>
    <w:rsid w:val="00DF22C4"/>
    <w:rsid w:val="00DF2BB9"/>
    <w:rsid w:val="00E03FA5"/>
    <w:rsid w:val="00E10930"/>
    <w:rsid w:val="00E1491A"/>
    <w:rsid w:val="00E24A22"/>
    <w:rsid w:val="00E34DC2"/>
    <w:rsid w:val="00E36AB5"/>
    <w:rsid w:val="00E4162B"/>
    <w:rsid w:val="00E43DB9"/>
    <w:rsid w:val="00E4566F"/>
    <w:rsid w:val="00E53CEF"/>
    <w:rsid w:val="00E578AD"/>
    <w:rsid w:val="00E60511"/>
    <w:rsid w:val="00E60DDF"/>
    <w:rsid w:val="00E613C2"/>
    <w:rsid w:val="00E726EE"/>
    <w:rsid w:val="00E80969"/>
    <w:rsid w:val="00E93B12"/>
    <w:rsid w:val="00EA724C"/>
    <w:rsid w:val="00EC0A01"/>
    <w:rsid w:val="00EC4B7D"/>
    <w:rsid w:val="00EC7267"/>
    <w:rsid w:val="00EE0E82"/>
    <w:rsid w:val="00EE15C7"/>
    <w:rsid w:val="00EE5D50"/>
    <w:rsid w:val="00EF01AF"/>
    <w:rsid w:val="00F237AE"/>
    <w:rsid w:val="00F23E85"/>
    <w:rsid w:val="00F248DB"/>
    <w:rsid w:val="00F3048B"/>
    <w:rsid w:val="00F37EC5"/>
    <w:rsid w:val="00F42C08"/>
    <w:rsid w:val="00F44E84"/>
    <w:rsid w:val="00F513D2"/>
    <w:rsid w:val="00F53C6D"/>
    <w:rsid w:val="00F715B6"/>
    <w:rsid w:val="00F7685B"/>
    <w:rsid w:val="00F77250"/>
    <w:rsid w:val="00F84044"/>
    <w:rsid w:val="00F861E4"/>
    <w:rsid w:val="00F910E9"/>
    <w:rsid w:val="00F9715B"/>
    <w:rsid w:val="00FA517E"/>
    <w:rsid w:val="00FB3D96"/>
    <w:rsid w:val="00FB59B0"/>
    <w:rsid w:val="00FC0FCA"/>
    <w:rsid w:val="00FC67AF"/>
    <w:rsid w:val="00FE3AAB"/>
    <w:rsid w:val="00FE5B81"/>
    <w:rsid w:val="00FF317B"/>
    <w:rsid w:val="00FF56EC"/>
    <w:rsid w:val="00FF7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iPriority="0" w:unhideWhenUsed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E9"/>
    <w:pPr>
      <w:tabs>
        <w:tab w:val="left" w:pos="720"/>
      </w:tabs>
      <w:autoSpaceDE w:val="0"/>
      <w:autoSpaceDN w:val="0"/>
      <w:adjustRightInd w:val="0"/>
      <w:spacing w:before="80" w:after="80" w:line="280" w:lineRule="atLeast"/>
      <w:ind w:right="360"/>
      <w:jc w:val="both"/>
    </w:pPr>
    <w:rPr>
      <w:rFonts w:ascii="Times" w:hAnsi="Times" w:cs="Times"/>
      <w:color w:val="000000"/>
      <w:sz w:val="24"/>
      <w:szCs w:val="24"/>
    </w:rPr>
  </w:style>
  <w:style w:type="paragraph" w:styleId="Heading1">
    <w:name w:val="heading 1"/>
    <w:basedOn w:val="PreLabTitle"/>
    <w:next w:val="Normal"/>
    <w:link w:val="Heading1Char"/>
    <w:uiPriority w:val="9"/>
    <w:qFormat/>
    <w:rsid w:val="00F910E9"/>
    <w:pPr>
      <w:outlineLvl w:val="0"/>
    </w:pPr>
  </w:style>
  <w:style w:type="paragraph" w:styleId="Heading2">
    <w:name w:val="heading 2"/>
    <w:basedOn w:val="PreLabItemize1"/>
    <w:next w:val="Normal"/>
    <w:link w:val="Heading2Char"/>
    <w:uiPriority w:val="9"/>
    <w:unhideWhenUsed/>
    <w:qFormat/>
    <w:rsid w:val="00F910E9"/>
    <w:pPr>
      <w:numPr>
        <w:numId w:val="4"/>
      </w:numPr>
      <w:outlineLvl w:val="1"/>
    </w:pPr>
    <w:rPr>
      <w:w w:val="1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Heading">
    <w:name w:val="1Heading"/>
    <w:next w:val="Body"/>
    <w:rsid w:val="0086274B"/>
    <w:pPr>
      <w:keepNext/>
      <w:suppressAutoHyphens/>
      <w:autoSpaceDE w:val="0"/>
      <w:autoSpaceDN w:val="0"/>
      <w:adjustRightInd w:val="0"/>
      <w:spacing w:before="400" w:after="180" w:line="280" w:lineRule="atLeast"/>
      <w:jc w:val="center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1HeadingTOC">
    <w:name w:val="1HeadingTOC"/>
    <w:uiPriority w:val="99"/>
    <w:rsid w:val="0086274B"/>
    <w:pPr>
      <w:widowControl w:val="0"/>
      <w:tabs>
        <w:tab w:val="right" w:leader="dot" w:pos="9360"/>
      </w:tabs>
      <w:autoSpaceDE w:val="0"/>
      <w:autoSpaceDN w:val="0"/>
      <w:adjustRightInd w:val="0"/>
      <w:spacing w:before="160" w:line="280" w:lineRule="atLeast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2Heading">
    <w:name w:val="2Heading"/>
    <w:next w:val="Body"/>
    <w:uiPriority w:val="99"/>
    <w:rsid w:val="0086274B"/>
    <w:pPr>
      <w:keepNext/>
      <w:widowControl w:val="0"/>
      <w:suppressAutoHyphens/>
      <w:autoSpaceDE w:val="0"/>
      <w:autoSpaceDN w:val="0"/>
      <w:adjustRightInd w:val="0"/>
      <w:spacing w:before="180" w:after="0" w:line="280" w:lineRule="atLeast"/>
    </w:pPr>
    <w:rPr>
      <w:rFonts w:ascii="Times" w:hAnsi="Times" w:cs="Times"/>
      <w:b/>
      <w:bCs/>
      <w:i/>
      <w:iCs/>
      <w:color w:val="000000"/>
      <w:w w:val="0"/>
      <w:sz w:val="24"/>
      <w:szCs w:val="24"/>
    </w:rPr>
  </w:style>
  <w:style w:type="paragraph" w:customStyle="1" w:styleId="2HeadingTOC">
    <w:name w:val="2HeadingTOC"/>
    <w:uiPriority w:val="99"/>
    <w:rsid w:val="0086274B"/>
    <w:pPr>
      <w:widowControl w:val="0"/>
      <w:tabs>
        <w:tab w:val="right" w:leader="dot" w:pos="9360"/>
      </w:tabs>
      <w:autoSpaceDE w:val="0"/>
      <w:autoSpaceDN w:val="0"/>
      <w:adjustRightInd w:val="0"/>
      <w:spacing w:before="160" w:line="280" w:lineRule="atLeast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3Heading">
    <w:name w:val="3Heading"/>
    <w:uiPriority w:val="99"/>
    <w:rsid w:val="0086274B"/>
    <w:pPr>
      <w:autoSpaceDE w:val="0"/>
      <w:autoSpaceDN w:val="0"/>
      <w:adjustRightInd w:val="0"/>
      <w:spacing w:before="200" w:after="40" w:line="280" w:lineRule="atLeast"/>
      <w:jc w:val="both"/>
    </w:pPr>
    <w:rPr>
      <w:rFonts w:ascii="Times" w:hAnsi="Times" w:cs="Times"/>
      <w:i/>
      <w:iCs/>
      <w:color w:val="000000"/>
      <w:w w:val="0"/>
      <w:sz w:val="24"/>
      <w:szCs w:val="24"/>
    </w:rPr>
  </w:style>
  <w:style w:type="paragraph" w:customStyle="1" w:styleId="4Headingi">
    <w:name w:val="4Headingi"/>
    <w:uiPriority w:val="99"/>
    <w:rsid w:val="0086274B"/>
    <w:pPr>
      <w:tabs>
        <w:tab w:val="right" w:pos="540"/>
        <w:tab w:val="left" w:pos="720"/>
      </w:tabs>
      <w:autoSpaceDE w:val="0"/>
      <w:autoSpaceDN w:val="0"/>
      <w:adjustRightInd w:val="0"/>
      <w:spacing w:before="200" w:after="40" w:line="280" w:lineRule="atLeast"/>
      <w:ind w:left="720" w:hanging="72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Appendix">
    <w:name w:val="Appendix"/>
    <w:uiPriority w:val="99"/>
    <w:rsid w:val="0086274B"/>
    <w:pPr>
      <w:keepNext/>
      <w:suppressAutoHyphens/>
      <w:autoSpaceDE w:val="0"/>
      <w:autoSpaceDN w:val="0"/>
      <w:adjustRightInd w:val="0"/>
      <w:spacing w:after="140" w:line="480" w:lineRule="atLeast"/>
      <w:jc w:val="center"/>
    </w:pPr>
    <w:rPr>
      <w:rFonts w:ascii="Times" w:hAnsi="Times" w:cs="Times"/>
      <w:b/>
      <w:bCs/>
      <w:color w:val="000000"/>
      <w:w w:val="0"/>
      <w:sz w:val="36"/>
      <w:szCs w:val="36"/>
    </w:rPr>
  </w:style>
  <w:style w:type="paragraph" w:customStyle="1" w:styleId="Author1">
    <w:name w:val="Author1"/>
    <w:uiPriority w:val="99"/>
    <w:rsid w:val="0086274B"/>
    <w:pPr>
      <w:keepNext/>
      <w:suppressAutoHyphens/>
      <w:autoSpaceDE w:val="0"/>
      <w:autoSpaceDN w:val="0"/>
      <w:adjustRightInd w:val="0"/>
      <w:spacing w:after="0" w:line="480" w:lineRule="atLeast"/>
      <w:jc w:val="center"/>
    </w:pPr>
    <w:rPr>
      <w:rFonts w:ascii="Times" w:hAnsi="Times" w:cs="Times"/>
      <w:b/>
      <w:bCs/>
      <w:color w:val="000000"/>
      <w:w w:val="0"/>
      <w:sz w:val="36"/>
      <w:szCs w:val="36"/>
    </w:rPr>
  </w:style>
  <w:style w:type="paragraph" w:customStyle="1" w:styleId="Author2">
    <w:name w:val="Author2"/>
    <w:next w:val="Author1"/>
    <w:uiPriority w:val="99"/>
    <w:rsid w:val="0086274B"/>
    <w:pPr>
      <w:keepNext/>
      <w:suppressAutoHyphens/>
      <w:autoSpaceDE w:val="0"/>
      <w:autoSpaceDN w:val="0"/>
      <w:adjustRightInd w:val="0"/>
      <w:spacing w:after="200" w:line="340" w:lineRule="atLeast"/>
      <w:jc w:val="center"/>
    </w:pPr>
    <w:rPr>
      <w:rFonts w:ascii="Times" w:hAnsi="Times" w:cs="Times"/>
      <w:b/>
      <w:bCs/>
      <w:color w:val="000000"/>
      <w:w w:val="0"/>
      <w:sz w:val="28"/>
      <w:szCs w:val="28"/>
    </w:rPr>
  </w:style>
  <w:style w:type="paragraph" w:customStyle="1" w:styleId="Block">
    <w:name w:val="Block"/>
    <w:uiPriority w:val="99"/>
    <w:rsid w:val="0086274B"/>
    <w:pPr>
      <w:autoSpaceDE w:val="0"/>
      <w:autoSpaceDN w:val="0"/>
      <w:adjustRightInd w:val="0"/>
      <w:spacing w:before="160" w:after="40" w:line="280" w:lineRule="atLeast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Body">
    <w:name w:val="Body"/>
    <w:uiPriority w:val="99"/>
    <w:rsid w:val="0086274B"/>
    <w:pPr>
      <w:autoSpaceDE w:val="0"/>
      <w:autoSpaceDN w:val="0"/>
      <w:adjustRightInd w:val="0"/>
      <w:spacing w:before="40" w:after="40" w:line="280" w:lineRule="atLeast"/>
      <w:ind w:firstLine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Bullet">
    <w:name w:val="Bullet"/>
    <w:uiPriority w:val="99"/>
    <w:rsid w:val="0086274B"/>
    <w:pPr>
      <w:tabs>
        <w:tab w:val="left" w:pos="260"/>
      </w:tabs>
      <w:autoSpaceDE w:val="0"/>
      <w:autoSpaceDN w:val="0"/>
      <w:adjustRightInd w:val="0"/>
      <w:spacing w:before="120" w:after="0" w:line="280" w:lineRule="atLeast"/>
      <w:ind w:left="260" w:hanging="2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BulletIndent">
    <w:name w:val="BulletIndent"/>
    <w:uiPriority w:val="99"/>
    <w:rsid w:val="0086274B"/>
    <w:pPr>
      <w:tabs>
        <w:tab w:val="left" w:pos="720"/>
      </w:tabs>
      <w:autoSpaceDE w:val="0"/>
      <w:autoSpaceDN w:val="0"/>
      <w:adjustRightInd w:val="0"/>
      <w:spacing w:after="0" w:line="280" w:lineRule="atLeast"/>
      <w:ind w:left="72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86274B"/>
    <w:pPr>
      <w:autoSpaceDE w:val="0"/>
      <w:autoSpaceDN w:val="0"/>
      <w:adjustRightInd w:val="0"/>
      <w:spacing w:after="40" w:line="280" w:lineRule="atLeast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CellBody2">
    <w:name w:val="CellBody2"/>
    <w:uiPriority w:val="99"/>
    <w:rsid w:val="0086274B"/>
    <w:pPr>
      <w:autoSpaceDE w:val="0"/>
      <w:autoSpaceDN w:val="0"/>
      <w:adjustRightInd w:val="0"/>
      <w:spacing w:after="40" w:line="280" w:lineRule="atLeast"/>
      <w:ind w:left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CellBodyC">
    <w:name w:val="CellBodyC"/>
    <w:uiPriority w:val="99"/>
    <w:rsid w:val="0086274B"/>
    <w:pPr>
      <w:autoSpaceDE w:val="0"/>
      <w:autoSpaceDN w:val="0"/>
      <w:adjustRightInd w:val="0"/>
      <w:spacing w:after="40" w:line="280" w:lineRule="atLeast"/>
      <w:jc w:val="center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CellBodyR">
    <w:name w:val="CellBodyR"/>
    <w:uiPriority w:val="99"/>
    <w:rsid w:val="0086274B"/>
    <w:pPr>
      <w:autoSpaceDE w:val="0"/>
      <w:autoSpaceDN w:val="0"/>
      <w:adjustRightInd w:val="0"/>
      <w:spacing w:after="40" w:line="280" w:lineRule="atLeast"/>
      <w:jc w:val="right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CellBodyZ">
    <w:name w:val="CellBodyZ"/>
    <w:uiPriority w:val="99"/>
    <w:rsid w:val="0086274B"/>
    <w:pPr>
      <w:autoSpaceDE w:val="0"/>
      <w:autoSpaceDN w:val="0"/>
      <w:adjustRightInd w:val="0"/>
      <w:spacing w:after="40" w:line="280" w:lineRule="atLeast"/>
      <w:jc w:val="center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CellHeading">
    <w:name w:val="CellHeading"/>
    <w:uiPriority w:val="99"/>
    <w:rsid w:val="0086274B"/>
    <w:pPr>
      <w:suppressAutoHyphens/>
      <w:autoSpaceDE w:val="0"/>
      <w:autoSpaceDN w:val="0"/>
      <w:adjustRightInd w:val="0"/>
      <w:spacing w:after="0" w:line="280" w:lineRule="atLeast"/>
      <w:jc w:val="center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Citation1">
    <w:name w:val="Citation1"/>
    <w:uiPriority w:val="99"/>
    <w:rsid w:val="0086274B"/>
    <w:pPr>
      <w:widowControl w:val="0"/>
      <w:tabs>
        <w:tab w:val="left" w:pos="360"/>
      </w:tabs>
      <w:autoSpaceDE w:val="0"/>
      <w:autoSpaceDN w:val="0"/>
      <w:adjustRightInd w:val="0"/>
      <w:spacing w:before="100" w:after="100" w:line="240" w:lineRule="atLeast"/>
      <w:ind w:left="360" w:hanging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Display1">
    <w:name w:val="Display1"/>
    <w:uiPriority w:val="99"/>
    <w:rsid w:val="0086274B"/>
    <w:pPr>
      <w:tabs>
        <w:tab w:val="left" w:pos="6480"/>
      </w:tabs>
      <w:autoSpaceDE w:val="0"/>
      <w:autoSpaceDN w:val="0"/>
      <w:adjustRightInd w:val="0"/>
      <w:spacing w:before="40" w:after="40" w:line="280" w:lineRule="atLeast"/>
      <w:ind w:left="108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Display2">
    <w:name w:val="Display2"/>
    <w:uiPriority w:val="99"/>
    <w:rsid w:val="0086274B"/>
    <w:pPr>
      <w:tabs>
        <w:tab w:val="left" w:pos="5400"/>
      </w:tabs>
      <w:autoSpaceDE w:val="0"/>
      <w:autoSpaceDN w:val="0"/>
      <w:adjustRightInd w:val="0"/>
      <w:spacing w:before="40" w:after="40" w:line="280" w:lineRule="atLeast"/>
      <w:ind w:left="180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Display3">
    <w:name w:val="Display3"/>
    <w:uiPriority w:val="99"/>
    <w:rsid w:val="0086274B"/>
    <w:pPr>
      <w:tabs>
        <w:tab w:val="left" w:pos="5400"/>
        <w:tab w:val="left" w:pos="7920"/>
      </w:tabs>
      <w:autoSpaceDE w:val="0"/>
      <w:autoSpaceDN w:val="0"/>
      <w:adjustRightInd w:val="0"/>
      <w:spacing w:before="40" w:after="40" w:line="280" w:lineRule="atLeast"/>
      <w:ind w:left="180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Display4">
    <w:name w:val="Display4"/>
    <w:uiPriority w:val="99"/>
    <w:rsid w:val="0086274B"/>
    <w:pPr>
      <w:tabs>
        <w:tab w:val="left" w:pos="6480"/>
        <w:tab w:val="left" w:pos="6840"/>
      </w:tabs>
      <w:autoSpaceDE w:val="0"/>
      <w:autoSpaceDN w:val="0"/>
      <w:adjustRightInd w:val="0"/>
      <w:spacing w:after="0" w:line="280" w:lineRule="atLeast"/>
      <w:ind w:left="144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Equation">
    <w:name w:val="Equation"/>
    <w:next w:val="Block"/>
    <w:uiPriority w:val="99"/>
    <w:rsid w:val="0086274B"/>
    <w:pPr>
      <w:suppressAutoHyphens/>
      <w:autoSpaceDE w:val="0"/>
      <w:autoSpaceDN w:val="0"/>
      <w:adjustRightInd w:val="0"/>
      <w:spacing w:before="240" w:after="140" w:line="240" w:lineRule="atLeast"/>
      <w:jc w:val="center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Figure">
    <w:name w:val="Figure"/>
    <w:uiPriority w:val="99"/>
    <w:rsid w:val="0086274B"/>
    <w:pPr>
      <w:pBdr>
        <w:bottom w:val="single" w:sz="8" w:space="0" w:color="auto"/>
      </w:pBdr>
      <w:tabs>
        <w:tab w:val="left" w:pos="900"/>
      </w:tabs>
      <w:suppressAutoHyphens/>
      <w:autoSpaceDE w:val="0"/>
      <w:autoSpaceDN w:val="0"/>
      <w:adjustRightInd w:val="0"/>
      <w:spacing w:before="240" w:after="320" w:line="200" w:lineRule="atLeast"/>
      <w:ind w:left="900" w:hanging="900"/>
      <w:jc w:val="both"/>
    </w:pPr>
    <w:rPr>
      <w:rFonts w:ascii="Times" w:hAnsi="Times" w:cs="Times"/>
      <w:color w:val="000000"/>
      <w:w w:val="0"/>
      <w:sz w:val="20"/>
      <w:szCs w:val="20"/>
    </w:rPr>
  </w:style>
  <w:style w:type="paragraph" w:styleId="Footer">
    <w:name w:val="footer"/>
    <w:basedOn w:val="Normal"/>
    <w:link w:val="FooterChar"/>
    <w:rsid w:val="0086274B"/>
    <w:pPr>
      <w:widowControl w:val="0"/>
      <w:tabs>
        <w:tab w:val="center" w:pos="4320"/>
        <w:tab w:val="left" w:pos="5760"/>
        <w:tab w:val="right" w:pos="8640"/>
      </w:tabs>
      <w:suppressAutoHyphens/>
      <w:spacing w:after="0" w:line="200" w:lineRule="atLeast"/>
    </w:pPr>
    <w:rPr>
      <w:w w:val="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6274B"/>
  </w:style>
  <w:style w:type="paragraph" w:customStyle="1" w:styleId="Footnote">
    <w:name w:val="Footnote"/>
    <w:uiPriority w:val="99"/>
    <w:rsid w:val="0086274B"/>
    <w:pPr>
      <w:widowControl w:val="0"/>
      <w:autoSpaceDE w:val="0"/>
      <w:autoSpaceDN w:val="0"/>
      <w:adjustRightInd w:val="0"/>
      <w:spacing w:before="60" w:after="0" w:line="240" w:lineRule="atLeast"/>
    </w:pPr>
    <w:rPr>
      <w:rFonts w:ascii="Times" w:hAnsi="Times" w:cs="Times"/>
      <w:color w:val="000000"/>
      <w:w w:val="0"/>
      <w:sz w:val="20"/>
      <w:szCs w:val="20"/>
    </w:rPr>
  </w:style>
  <w:style w:type="paragraph" w:styleId="Header">
    <w:name w:val="header"/>
    <w:basedOn w:val="Normal"/>
    <w:link w:val="HeaderChar"/>
    <w:uiPriority w:val="99"/>
    <w:rsid w:val="0086274B"/>
    <w:pPr>
      <w:widowControl w:val="0"/>
      <w:tabs>
        <w:tab w:val="center" w:pos="4320"/>
        <w:tab w:val="left" w:pos="5760"/>
        <w:tab w:val="right" w:pos="8640"/>
      </w:tabs>
      <w:suppressAutoHyphens/>
      <w:spacing w:after="0"/>
    </w:pPr>
    <w:rPr>
      <w:b/>
      <w:bCs/>
      <w:w w:val="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274B"/>
  </w:style>
  <w:style w:type="paragraph" w:customStyle="1" w:styleId="ItemBoxBullet">
    <w:name w:val="ItemBoxBullet"/>
    <w:uiPriority w:val="99"/>
    <w:rsid w:val="0086274B"/>
    <w:pPr>
      <w:tabs>
        <w:tab w:val="left" w:pos="1260"/>
        <w:tab w:val="left" w:pos="4320"/>
      </w:tabs>
      <w:autoSpaceDE w:val="0"/>
      <w:autoSpaceDN w:val="0"/>
      <w:adjustRightInd w:val="0"/>
      <w:spacing w:before="40" w:after="40" w:line="280" w:lineRule="atLeast"/>
      <w:ind w:left="1260" w:right="720" w:hanging="18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temize1">
    <w:name w:val="Itemize(1)"/>
    <w:uiPriority w:val="99"/>
    <w:rsid w:val="0086274B"/>
    <w:pPr>
      <w:tabs>
        <w:tab w:val="left" w:pos="1080"/>
      </w:tabs>
      <w:autoSpaceDE w:val="0"/>
      <w:autoSpaceDN w:val="0"/>
      <w:adjustRightInd w:val="0"/>
      <w:spacing w:before="160" w:after="40" w:line="280" w:lineRule="atLeast"/>
      <w:ind w:left="108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temize10">
    <w:name w:val="Itemize1"/>
    <w:uiPriority w:val="99"/>
    <w:rsid w:val="00F861E4"/>
    <w:pPr>
      <w:tabs>
        <w:tab w:val="right" w:pos="720"/>
        <w:tab w:val="left" w:pos="900"/>
      </w:tabs>
      <w:autoSpaceDE w:val="0"/>
      <w:autoSpaceDN w:val="0"/>
      <w:adjustRightInd w:val="0"/>
      <w:spacing w:before="80" w:after="80" w:line="240" w:lineRule="auto"/>
      <w:ind w:left="907" w:right="360" w:hanging="907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temize1i">
    <w:name w:val="Itemize1i"/>
    <w:uiPriority w:val="99"/>
    <w:rsid w:val="0086274B"/>
    <w:pPr>
      <w:tabs>
        <w:tab w:val="right" w:pos="1080"/>
        <w:tab w:val="left" w:pos="1260"/>
      </w:tabs>
      <w:autoSpaceDE w:val="0"/>
      <w:autoSpaceDN w:val="0"/>
      <w:adjustRightInd w:val="0"/>
      <w:spacing w:before="80" w:after="80" w:line="280" w:lineRule="atLeast"/>
      <w:ind w:left="1260" w:right="360" w:hanging="12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temizeA">
    <w:name w:val="ItemizeA"/>
    <w:uiPriority w:val="99"/>
    <w:rsid w:val="0086274B"/>
    <w:pPr>
      <w:tabs>
        <w:tab w:val="left" w:pos="360"/>
      </w:tabs>
      <w:autoSpaceDE w:val="0"/>
      <w:autoSpaceDN w:val="0"/>
      <w:adjustRightInd w:val="0"/>
      <w:spacing w:before="40" w:after="40" w:line="280" w:lineRule="atLeast"/>
      <w:ind w:left="360" w:hanging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temizea0">
    <w:name w:val="Itemizea"/>
    <w:uiPriority w:val="99"/>
    <w:rsid w:val="0086274B"/>
    <w:pPr>
      <w:tabs>
        <w:tab w:val="left" w:pos="1080"/>
      </w:tabs>
      <w:autoSpaceDE w:val="0"/>
      <w:autoSpaceDN w:val="0"/>
      <w:adjustRightInd w:val="0"/>
      <w:spacing w:before="160" w:after="40" w:line="280" w:lineRule="atLeast"/>
      <w:ind w:left="108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temizeb">
    <w:name w:val="Itemizeb"/>
    <w:uiPriority w:val="99"/>
    <w:rsid w:val="0086274B"/>
    <w:pPr>
      <w:tabs>
        <w:tab w:val="left" w:pos="1080"/>
      </w:tabs>
      <w:autoSpaceDE w:val="0"/>
      <w:autoSpaceDN w:val="0"/>
      <w:adjustRightInd w:val="0"/>
      <w:spacing w:before="160" w:after="40" w:line="280" w:lineRule="atLeast"/>
      <w:ind w:left="108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temizeBox">
    <w:name w:val="ItemizeBox"/>
    <w:uiPriority w:val="99"/>
    <w:rsid w:val="0086274B"/>
    <w:pPr>
      <w:tabs>
        <w:tab w:val="left" w:pos="1080"/>
        <w:tab w:val="left" w:pos="4320"/>
      </w:tabs>
      <w:autoSpaceDE w:val="0"/>
      <w:autoSpaceDN w:val="0"/>
      <w:adjustRightInd w:val="0"/>
      <w:spacing w:before="40" w:after="40" w:line="280" w:lineRule="atLeast"/>
      <w:ind w:left="1080" w:right="360" w:hanging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temizec">
    <w:name w:val="Itemizec"/>
    <w:uiPriority w:val="99"/>
    <w:rsid w:val="0086274B"/>
    <w:pPr>
      <w:tabs>
        <w:tab w:val="left" w:pos="1440"/>
      </w:tabs>
      <w:autoSpaceDE w:val="0"/>
      <w:autoSpaceDN w:val="0"/>
      <w:adjustRightInd w:val="0"/>
      <w:spacing w:before="160" w:after="40" w:line="280" w:lineRule="atLeast"/>
      <w:ind w:left="144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temizeI0">
    <w:name w:val="ItemizeI"/>
    <w:uiPriority w:val="99"/>
    <w:rsid w:val="0086274B"/>
    <w:pPr>
      <w:tabs>
        <w:tab w:val="left" w:pos="360"/>
      </w:tabs>
      <w:autoSpaceDE w:val="0"/>
      <w:autoSpaceDN w:val="0"/>
      <w:adjustRightInd w:val="0"/>
      <w:spacing w:before="160" w:after="40" w:line="280" w:lineRule="atLeast"/>
      <w:ind w:left="36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temizei">
    <w:name w:val="Itemizei"/>
    <w:uiPriority w:val="99"/>
    <w:rsid w:val="00982C18"/>
    <w:pPr>
      <w:numPr>
        <w:numId w:val="3"/>
      </w:numPr>
      <w:tabs>
        <w:tab w:val="left" w:pos="720"/>
      </w:tabs>
      <w:autoSpaceDE w:val="0"/>
      <w:autoSpaceDN w:val="0"/>
      <w:adjustRightInd w:val="0"/>
      <w:spacing w:before="200" w:after="40" w:line="280" w:lineRule="atLeast"/>
      <w:ind w:left="720" w:right="360" w:hanging="180"/>
      <w:jc w:val="both"/>
    </w:pPr>
    <w:rPr>
      <w:rFonts w:ascii="Times" w:hAnsi="Times" w:cs="Times"/>
      <w:color w:val="000000"/>
      <w:sz w:val="24"/>
      <w:szCs w:val="24"/>
    </w:rPr>
  </w:style>
  <w:style w:type="paragraph" w:customStyle="1" w:styleId="LabPart">
    <w:name w:val="Lab Part"/>
    <w:next w:val="Author1"/>
    <w:uiPriority w:val="99"/>
    <w:rsid w:val="0086274B"/>
    <w:pPr>
      <w:keepNext/>
      <w:suppressAutoHyphens/>
      <w:autoSpaceDE w:val="0"/>
      <w:autoSpaceDN w:val="0"/>
      <w:adjustRightInd w:val="0"/>
      <w:spacing w:after="200" w:line="340" w:lineRule="atLeast"/>
      <w:jc w:val="center"/>
    </w:pPr>
    <w:rPr>
      <w:rFonts w:ascii="Times" w:hAnsi="Times" w:cs="Times"/>
      <w:b/>
      <w:bCs/>
      <w:color w:val="000000"/>
      <w:w w:val="0"/>
      <w:sz w:val="28"/>
      <w:szCs w:val="28"/>
    </w:rPr>
  </w:style>
  <w:style w:type="paragraph" w:customStyle="1" w:styleId="Lab1Heading">
    <w:name w:val="Lab1Heading"/>
    <w:next w:val="Body"/>
    <w:uiPriority w:val="99"/>
    <w:rsid w:val="0086274B"/>
    <w:pPr>
      <w:keepNext/>
      <w:suppressAutoHyphens/>
      <w:autoSpaceDE w:val="0"/>
      <w:autoSpaceDN w:val="0"/>
      <w:adjustRightInd w:val="0"/>
      <w:spacing w:before="400" w:after="180" w:line="280" w:lineRule="atLeast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Lab2Heading">
    <w:name w:val="Lab2Heading"/>
    <w:next w:val="Body"/>
    <w:uiPriority w:val="99"/>
    <w:rsid w:val="0086274B"/>
    <w:pPr>
      <w:keepNext/>
      <w:suppressAutoHyphens/>
      <w:autoSpaceDE w:val="0"/>
      <w:autoSpaceDN w:val="0"/>
      <w:adjustRightInd w:val="0"/>
      <w:spacing w:before="400" w:after="180" w:line="280" w:lineRule="atLeast"/>
    </w:pPr>
    <w:rPr>
      <w:rFonts w:ascii="Times" w:hAnsi="Times" w:cs="Times"/>
      <w:b/>
      <w:bCs/>
      <w:strike/>
      <w:color w:val="000000"/>
      <w:w w:val="0"/>
      <w:sz w:val="24"/>
      <w:szCs w:val="24"/>
      <w:u w:val="thick"/>
    </w:rPr>
  </w:style>
  <w:style w:type="paragraph" w:customStyle="1" w:styleId="LabFigure">
    <w:name w:val="LabFigure"/>
    <w:uiPriority w:val="99"/>
    <w:rsid w:val="0086274B"/>
    <w:pPr>
      <w:tabs>
        <w:tab w:val="left" w:pos="1340"/>
      </w:tabs>
      <w:autoSpaceDE w:val="0"/>
      <w:autoSpaceDN w:val="0"/>
      <w:adjustRightInd w:val="0"/>
      <w:spacing w:before="260" w:after="360" w:line="260" w:lineRule="atLeast"/>
      <w:ind w:left="1340" w:hanging="1340"/>
      <w:jc w:val="both"/>
    </w:pPr>
    <w:rPr>
      <w:rFonts w:ascii="Times" w:hAnsi="Times" w:cs="Times"/>
      <w:color w:val="000000"/>
      <w:w w:val="0"/>
    </w:rPr>
  </w:style>
  <w:style w:type="paragraph" w:customStyle="1" w:styleId="LabFigurea">
    <w:name w:val="LabFigure(a)"/>
    <w:uiPriority w:val="99"/>
    <w:rsid w:val="0086274B"/>
    <w:pPr>
      <w:tabs>
        <w:tab w:val="left" w:pos="1340"/>
      </w:tabs>
      <w:autoSpaceDE w:val="0"/>
      <w:autoSpaceDN w:val="0"/>
      <w:adjustRightInd w:val="0"/>
      <w:spacing w:before="260" w:after="360" w:line="260" w:lineRule="atLeast"/>
      <w:ind w:left="1340" w:hanging="1340"/>
      <w:jc w:val="both"/>
    </w:pPr>
    <w:rPr>
      <w:rFonts w:ascii="Times" w:hAnsi="Times" w:cs="Times"/>
      <w:color w:val="000000"/>
      <w:w w:val="0"/>
    </w:rPr>
  </w:style>
  <w:style w:type="paragraph" w:customStyle="1" w:styleId="LabItemize1">
    <w:name w:val="LabItemize1"/>
    <w:uiPriority w:val="99"/>
    <w:rsid w:val="0086274B"/>
    <w:pPr>
      <w:tabs>
        <w:tab w:val="left" w:pos="360"/>
      </w:tabs>
      <w:autoSpaceDE w:val="0"/>
      <w:autoSpaceDN w:val="0"/>
      <w:adjustRightInd w:val="0"/>
      <w:spacing w:before="160" w:after="80" w:line="280" w:lineRule="atLeast"/>
      <w:ind w:left="360" w:right="360" w:hanging="360"/>
      <w:jc w:val="both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LabItemizea">
    <w:name w:val="LabItemizea"/>
    <w:uiPriority w:val="99"/>
    <w:rsid w:val="0086274B"/>
    <w:pPr>
      <w:tabs>
        <w:tab w:val="left" w:pos="720"/>
      </w:tabs>
      <w:autoSpaceDE w:val="0"/>
      <w:autoSpaceDN w:val="0"/>
      <w:adjustRightInd w:val="0"/>
      <w:spacing w:before="80" w:after="80" w:line="280" w:lineRule="atLeast"/>
      <w:ind w:left="720" w:right="360" w:hanging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LabItemizeaBodyCont">
    <w:name w:val="LabItemizeaBodyCont"/>
    <w:uiPriority w:val="99"/>
    <w:rsid w:val="0086274B"/>
    <w:pPr>
      <w:tabs>
        <w:tab w:val="left" w:pos="720"/>
      </w:tabs>
      <w:autoSpaceDE w:val="0"/>
      <w:autoSpaceDN w:val="0"/>
      <w:adjustRightInd w:val="0"/>
      <w:spacing w:before="80" w:after="80" w:line="280" w:lineRule="atLeast"/>
      <w:ind w:left="720" w:right="360" w:firstLine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LabItemizeaCont">
    <w:name w:val="LabItemizeaCont"/>
    <w:uiPriority w:val="99"/>
    <w:rsid w:val="0086274B"/>
    <w:pPr>
      <w:tabs>
        <w:tab w:val="left" w:pos="720"/>
      </w:tabs>
      <w:autoSpaceDE w:val="0"/>
      <w:autoSpaceDN w:val="0"/>
      <w:adjustRightInd w:val="0"/>
      <w:spacing w:before="80" w:after="80" w:line="280" w:lineRule="atLeast"/>
      <w:ind w:left="720" w:right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LabItemizei1">
    <w:name w:val="LabItemizei1"/>
    <w:uiPriority w:val="99"/>
    <w:rsid w:val="0086274B"/>
    <w:pPr>
      <w:tabs>
        <w:tab w:val="right" w:pos="600"/>
        <w:tab w:val="left" w:pos="720"/>
      </w:tabs>
      <w:autoSpaceDE w:val="0"/>
      <w:autoSpaceDN w:val="0"/>
      <w:adjustRightInd w:val="0"/>
      <w:spacing w:before="80" w:after="80" w:line="280" w:lineRule="atLeast"/>
      <w:ind w:left="720" w:right="360" w:hanging="72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LabItemizei2">
    <w:name w:val="LabItemizei2"/>
    <w:uiPriority w:val="99"/>
    <w:rsid w:val="0086274B"/>
    <w:pPr>
      <w:tabs>
        <w:tab w:val="right" w:pos="900"/>
        <w:tab w:val="left" w:pos="1080"/>
      </w:tabs>
      <w:autoSpaceDE w:val="0"/>
      <w:autoSpaceDN w:val="0"/>
      <w:adjustRightInd w:val="0"/>
      <w:spacing w:before="80" w:after="80" w:line="280" w:lineRule="atLeast"/>
      <w:ind w:left="1080" w:right="360" w:hanging="108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LabResultsItemize1">
    <w:name w:val="LabResultsItemize1"/>
    <w:uiPriority w:val="99"/>
    <w:rsid w:val="0086274B"/>
    <w:pPr>
      <w:tabs>
        <w:tab w:val="left" w:pos="360"/>
      </w:tabs>
      <w:autoSpaceDE w:val="0"/>
      <w:autoSpaceDN w:val="0"/>
      <w:adjustRightInd w:val="0"/>
      <w:spacing w:before="480" w:after="80" w:line="280" w:lineRule="atLeast"/>
      <w:ind w:left="360" w:right="360" w:hanging="360"/>
      <w:jc w:val="both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LabResultsItemizea1">
    <w:name w:val="LabResultsItemizea1"/>
    <w:uiPriority w:val="99"/>
    <w:rsid w:val="0086274B"/>
    <w:pPr>
      <w:tabs>
        <w:tab w:val="left" w:pos="720"/>
        <w:tab w:val="right" w:leader="underscore" w:pos="4320"/>
        <w:tab w:val="left" w:pos="4500"/>
        <w:tab w:val="right" w:leader="underscore" w:pos="8260"/>
      </w:tabs>
      <w:autoSpaceDE w:val="0"/>
      <w:autoSpaceDN w:val="0"/>
      <w:adjustRightInd w:val="0"/>
      <w:spacing w:before="160" w:line="280" w:lineRule="atLeast"/>
      <w:ind w:left="720" w:right="360" w:hanging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LabResultsItemizea2">
    <w:name w:val="LabResultsItemizea2"/>
    <w:uiPriority w:val="99"/>
    <w:rsid w:val="0086274B"/>
    <w:pPr>
      <w:tabs>
        <w:tab w:val="left" w:pos="720"/>
        <w:tab w:val="right" w:leader="underscore" w:pos="9000"/>
      </w:tabs>
      <w:autoSpaceDE w:val="0"/>
      <w:autoSpaceDN w:val="0"/>
      <w:adjustRightInd w:val="0"/>
      <w:spacing w:before="160" w:line="280" w:lineRule="atLeast"/>
      <w:ind w:left="720" w:right="360" w:hanging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LabResultsItemizea3">
    <w:name w:val="LabResultsItemizea3"/>
    <w:uiPriority w:val="99"/>
    <w:rsid w:val="0086274B"/>
    <w:pPr>
      <w:tabs>
        <w:tab w:val="left" w:pos="720"/>
        <w:tab w:val="right" w:leader="underscore" w:pos="5760"/>
        <w:tab w:val="right" w:leader="underscore" w:pos="8260"/>
      </w:tabs>
      <w:autoSpaceDE w:val="0"/>
      <w:autoSpaceDN w:val="0"/>
      <w:adjustRightInd w:val="0"/>
      <w:spacing w:before="160" w:line="280" w:lineRule="atLeast"/>
      <w:ind w:left="720" w:right="360" w:hanging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LabResultsItemizei">
    <w:name w:val="LabResultsItemizei"/>
    <w:uiPriority w:val="99"/>
    <w:rsid w:val="0086274B"/>
    <w:pPr>
      <w:tabs>
        <w:tab w:val="left" w:pos="1080"/>
        <w:tab w:val="right" w:leader="underscore" w:pos="4320"/>
        <w:tab w:val="left" w:pos="4500"/>
        <w:tab w:val="right" w:leader="underscore" w:pos="8260"/>
      </w:tabs>
      <w:autoSpaceDE w:val="0"/>
      <w:autoSpaceDN w:val="0"/>
      <w:adjustRightInd w:val="0"/>
      <w:spacing w:before="160" w:line="280" w:lineRule="atLeast"/>
      <w:ind w:left="1080" w:right="360" w:hanging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LabResultsTableTitle">
    <w:name w:val="LabResultsTableTitle"/>
    <w:uiPriority w:val="99"/>
    <w:rsid w:val="0086274B"/>
    <w:pPr>
      <w:suppressAutoHyphens/>
      <w:autoSpaceDE w:val="0"/>
      <w:autoSpaceDN w:val="0"/>
      <w:adjustRightInd w:val="0"/>
      <w:spacing w:after="0" w:line="280" w:lineRule="atLeast"/>
      <w:ind w:left="260"/>
      <w:jc w:val="center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LabResultsTitle">
    <w:name w:val="LabResultsTitle"/>
    <w:uiPriority w:val="99"/>
    <w:rsid w:val="0086274B"/>
    <w:pPr>
      <w:keepNext/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Times" w:hAnsi="Times" w:cs="Times"/>
      <w:b/>
      <w:bCs/>
      <w:color w:val="000000"/>
      <w:w w:val="0"/>
      <w:sz w:val="28"/>
      <w:szCs w:val="28"/>
    </w:rPr>
  </w:style>
  <w:style w:type="paragraph" w:customStyle="1" w:styleId="LabTableTitle">
    <w:name w:val="LabTableTitle"/>
    <w:uiPriority w:val="99"/>
    <w:rsid w:val="0086274B"/>
    <w:pPr>
      <w:suppressAutoHyphens/>
      <w:autoSpaceDE w:val="0"/>
      <w:autoSpaceDN w:val="0"/>
      <w:adjustRightInd w:val="0"/>
      <w:spacing w:after="0" w:line="280" w:lineRule="atLeast"/>
      <w:ind w:left="260"/>
      <w:jc w:val="center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LabTitle">
    <w:name w:val="LabTitle"/>
    <w:uiPriority w:val="99"/>
    <w:rsid w:val="0086274B"/>
    <w:pPr>
      <w:keepNext/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Times" w:hAnsi="Times" w:cs="Times"/>
      <w:b/>
      <w:bCs/>
      <w:color w:val="000000"/>
      <w:w w:val="0"/>
      <w:sz w:val="28"/>
      <w:szCs w:val="28"/>
    </w:rPr>
  </w:style>
  <w:style w:type="paragraph" w:customStyle="1" w:styleId="PreLabFigure">
    <w:name w:val="PreLabFigure"/>
    <w:uiPriority w:val="99"/>
    <w:rsid w:val="0086274B"/>
    <w:pPr>
      <w:tabs>
        <w:tab w:val="left" w:pos="1440"/>
      </w:tabs>
      <w:suppressAutoHyphens/>
      <w:autoSpaceDE w:val="0"/>
      <w:autoSpaceDN w:val="0"/>
      <w:adjustRightInd w:val="0"/>
      <w:spacing w:before="260" w:after="360" w:line="220" w:lineRule="atLeast"/>
      <w:ind w:left="1440" w:hanging="1440"/>
      <w:jc w:val="both"/>
    </w:pPr>
    <w:rPr>
      <w:rFonts w:ascii="Times" w:hAnsi="Times" w:cs="Times"/>
      <w:b/>
      <w:bCs/>
      <w:color w:val="000000"/>
      <w:w w:val="0"/>
    </w:rPr>
  </w:style>
  <w:style w:type="paragraph" w:customStyle="1" w:styleId="PreLabFigurea">
    <w:name w:val="PreLabFigure(a)"/>
    <w:uiPriority w:val="99"/>
    <w:rsid w:val="0086274B"/>
    <w:pPr>
      <w:tabs>
        <w:tab w:val="left" w:pos="1440"/>
      </w:tabs>
      <w:suppressAutoHyphens/>
      <w:autoSpaceDE w:val="0"/>
      <w:autoSpaceDN w:val="0"/>
      <w:adjustRightInd w:val="0"/>
      <w:spacing w:before="260" w:after="360" w:line="220" w:lineRule="atLeast"/>
      <w:ind w:left="1440" w:hanging="1440"/>
      <w:jc w:val="both"/>
    </w:pPr>
    <w:rPr>
      <w:rFonts w:ascii="Times" w:hAnsi="Times" w:cs="Times"/>
      <w:b/>
      <w:bCs/>
      <w:color w:val="000000"/>
      <w:w w:val="0"/>
    </w:rPr>
  </w:style>
  <w:style w:type="paragraph" w:customStyle="1" w:styleId="PreLabItemize1">
    <w:name w:val="PreLabItemize1"/>
    <w:uiPriority w:val="99"/>
    <w:rsid w:val="0086274B"/>
    <w:pPr>
      <w:tabs>
        <w:tab w:val="left" w:pos="360"/>
      </w:tabs>
      <w:autoSpaceDE w:val="0"/>
      <w:autoSpaceDN w:val="0"/>
      <w:adjustRightInd w:val="0"/>
      <w:spacing w:before="160" w:after="80" w:line="280" w:lineRule="atLeast"/>
      <w:ind w:left="360" w:right="360" w:hanging="360"/>
      <w:jc w:val="both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PreLabItemizea">
    <w:name w:val="PreLabItemizea"/>
    <w:uiPriority w:val="99"/>
    <w:rsid w:val="0086274B"/>
    <w:pPr>
      <w:tabs>
        <w:tab w:val="left" w:pos="720"/>
      </w:tabs>
      <w:autoSpaceDE w:val="0"/>
      <w:autoSpaceDN w:val="0"/>
      <w:adjustRightInd w:val="0"/>
      <w:spacing w:before="80" w:after="80" w:line="280" w:lineRule="atLeast"/>
      <w:ind w:left="720" w:right="360" w:hanging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PreLabItemizei">
    <w:name w:val="PreLabItemizei"/>
    <w:uiPriority w:val="99"/>
    <w:rsid w:val="0086274B"/>
    <w:pPr>
      <w:tabs>
        <w:tab w:val="right" w:pos="960"/>
        <w:tab w:val="left" w:pos="1080"/>
      </w:tabs>
      <w:autoSpaceDE w:val="0"/>
      <w:autoSpaceDN w:val="0"/>
      <w:adjustRightInd w:val="0"/>
      <w:spacing w:before="80" w:after="80" w:line="280" w:lineRule="atLeast"/>
      <w:ind w:left="1080" w:right="360" w:hanging="108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PreLabResultsItemize1">
    <w:name w:val="PreLabResultsItemize1"/>
    <w:uiPriority w:val="99"/>
    <w:rsid w:val="0086274B"/>
    <w:pPr>
      <w:tabs>
        <w:tab w:val="left" w:pos="360"/>
      </w:tabs>
      <w:autoSpaceDE w:val="0"/>
      <w:autoSpaceDN w:val="0"/>
      <w:adjustRightInd w:val="0"/>
      <w:spacing w:before="480" w:after="80" w:line="280" w:lineRule="atLeast"/>
      <w:ind w:left="360" w:right="360" w:hanging="360"/>
      <w:jc w:val="both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PreLabResultsItemizea1">
    <w:name w:val="PreLabResultsItemizea1"/>
    <w:uiPriority w:val="99"/>
    <w:rsid w:val="0086274B"/>
    <w:pPr>
      <w:tabs>
        <w:tab w:val="left" w:pos="720"/>
        <w:tab w:val="right" w:leader="underscore" w:pos="4320"/>
        <w:tab w:val="left" w:pos="4500"/>
        <w:tab w:val="right" w:leader="underscore" w:pos="9000"/>
      </w:tabs>
      <w:autoSpaceDE w:val="0"/>
      <w:autoSpaceDN w:val="0"/>
      <w:adjustRightInd w:val="0"/>
      <w:spacing w:before="160" w:line="280" w:lineRule="atLeast"/>
      <w:ind w:left="720" w:right="360" w:hanging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PreLabResultsItemizea2">
    <w:name w:val="PreLabResultsItemizea2"/>
    <w:uiPriority w:val="99"/>
    <w:rsid w:val="0086274B"/>
    <w:pPr>
      <w:tabs>
        <w:tab w:val="left" w:pos="720"/>
        <w:tab w:val="right" w:leader="underscore" w:pos="9000"/>
      </w:tabs>
      <w:autoSpaceDE w:val="0"/>
      <w:autoSpaceDN w:val="0"/>
      <w:adjustRightInd w:val="0"/>
      <w:spacing w:before="160" w:line="280" w:lineRule="atLeast"/>
      <w:ind w:left="720" w:right="360" w:hanging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PreLabResultsItemizea2Cont">
    <w:name w:val="PreLabResultsItemizea2Cont"/>
    <w:uiPriority w:val="99"/>
    <w:rsid w:val="0086274B"/>
    <w:pPr>
      <w:tabs>
        <w:tab w:val="right" w:leader="underscore" w:pos="9000"/>
      </w:tabs>
      <w:autoSpaceDE w:val="0"/>
      <w:autoSpaceDN w:val="0"/>
      <w:adjustRightInd w:val="0"/>
      <w:spacing w:before="160" w:line="280" w:lineRule="atLeast"/>
      <w:ind w:left="720" w:right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PreLabResultsTableTitle">
    <w:name w:val="PreLabResultsTableTitle"/>
    <w:uiPriority w:val="99"/>
    <w:rsid w:val="0086274B"/>
    <w:pPr>
      <w:suppressAutoHyphens/>
      <w:autoSpaceDE w:val="0"/>
      <w:autoSpaceDN w:val="0"/>
      <w:adjustRightInd w:val="0"/>
      <w:spacing w:after="0" w:line="280" w:lineRule="atLeast"/>
      <w:ind w:left="260"/>
      <w:jc w:val="center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PreLabResultsTitle">
    <w:name w:val="PreLabResultsTitle"/>
    <w:uiPriority w:val="99"/>
    <w:rsid w:val="0086274B"/>
    <w:pPr>
      <w:keepNext/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Times" w:hAnsi="Times" w:cs="Times"/>
      <w:b/>
      <w:bCs/>
      <w:color w:val="000000"/>
      <w:w w:val="0"/>
      <w:sz w:val="28"/>
      <w:szCs w:val="28"/>
    </w:rPr>
  </w:style>
  <w:style w:type="paragraph" w:customStyle="1" w:styleId="PreLabTitle">
    <w:name w:val="PreLabTitle"/>
    <w:uiPriority w:val="99"/>
    <w:rsid w:val="0086274B"/>
    <w:pPr>
      <w:keepNext/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Times" w:hAnsi="Times" w:cs="Times"/>
      <w:b/>
      <w:bCs/>
      <w:color w:val="000000"/>
      <w:w w:val="0"/>
      <w:sz w:val="28"/>
      <w:szCs w:val="28"/>
    </w:rPr>
  </w:style>
  <w:style w:type="paragraph" w:customStyle="1" w:styleId="ResultsCont">
    <w:name w:val="ResultsCont"/>
    <w:uiPriority w:val="99"/>
    <w:rsid w:val="0086274B"/>
    <w:pPr>
      <w:tabs>
        <w:tab w:val="right" w:leader="underscore" w:pos="4320"/>
        <w:tab w:val="left" w:pos="4500"/>
        <w:tab w:val="right" w:leader="underscore" w:pos="8260"/>
      </w:tabs>
      <w:autoSpaceDE w:val="0"/>
      <w:autoSpaceDN w:val="0"/>
      <w:adjustRightInd w:val="0"/>
      <w:spacing w:before="160" w:line="280" w:lineRule="atLeast"/>
      <w:ind w:left="720" w:right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ResultsCont1">
    <w:name w:val="ResultsCont1"/>
    <w:uiPriority w:val="99"/>
    <w:rsid w:val="0086274B"/>
    <w:pPr>
      <w:tabs>
        <w:tab w:val="right" w:leader="underscore" w:pos="5760"/>
        <w:tab w:val="right" w:leader="underscore" w:pos="8260"/>
      </w:tabs>
      <w:autoSpaceDE w:val="0"/>
      <w:autoSpaceDN w:val="0"/>
      <w:adjustRightInd w:val="0"/>
      <w:spacing w:before="160" w:line="280" w:lineRule="atLeast"/>
      <w:ind w:left="720" w:right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ResultsCont3">
    <w:name w:val="ResultsCont3"/>
    <w:uiPriority w:val="99"/>
    <w:rsid w:val="0086274B"/>
    <w:pPr>
      <w:tabs>
        <w:tab w:val="right" w:leader="underscore" w:pos="3240"/>
        <w:tab w:val="left" w:pos="3420"/>
        <w:tab w:val="right" w:leader="underscore" w:pos="6300"/>
        <w:tab w:val="right" w:pos="6480"/>
        <w:tab w:val="right" w:leader="underscore" w:pos="9000"/>
      </w:tabs>
      <w:autoSpaceDE w:val="0"/>
      <w:autoSpaceDN w:val="0"/>
      <w:adjustRightInd w:val="0"/>
      <w:spacing w:before="160" w:line="280" w:lineRule="atLeast"/>
      <w:ind w:left="720" w:right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ResultsContBody">
    <w:name w:val="ResultsContBody"/>
    <w:uiPriority w:val="99"/>
    <w:rsid w:val="0086274B"/>
    <w:pPr>
      <w:tabs>
        <w:tab w:val="right" w:leader="underscore" w:pos="4320"/>
        <w:tab w:val="left" w:pos="4500"/>
        <w:tab w:val="right" w:leader="underscore" w:pos="8260"/>
      </w:tabs>
      <w:autoSpaceDE w:val="0"/>
      <w:autoSpaceDN w:val="0"/>
      <w:adjustRightInd w:val="0"/>
      <w:spacing w:before="160" w:line="280" w:lineRule="atLeast"/>
      <w:ind w:left="720" w:right="360" w:firstLine="360"/>
      <w:jc w:val="both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Spice">
    <w:name w:val="Spice"/>
    <w:uiPriority w:val="99"/>
    <w:rsid w:val="0086274B"/>
    <w:pPr>
      <w:autoSpaceDE w:val="0"/>
      <w:autoSpaceDN w:val="0"/>
      <w:adjustRightInd w:val="0"/>
      <w:spacing w:after="0" w:line="220" w:lineRule="atLeast"/>
      <w:jc w:val="both"/>
    </w:pPr>
    <w:rPr>
      <w:rFonts w:ascii="Courier" w:hAnsi="Courier" w:cs="Courier"/>
      <w:color w:val="000000"/>
      <w:w w:val="0"/>
      <w:sz w:val="18"/>
      <w:szCs w:val="18"/>
    </w:rPr>
  </w:style>
  <w:style w:type="paragraph" w:customStyle="1" w:styleId="StudentName">
    <w:name w:val="StudentName"/>
    <w:next w:val="Author1"/>
    <w:uiPriority w:val="99"/>
    <w:rsid w:val="0086274B"/>
    <w:pPr>
      <w:keepNext/>
      <w:tabs>
        <w:tab w:val="left" w:leader="underscore" w:pos="5040"/>
        <w:tab w:val="left" w:pos="6840"/>
        <w:tab w:val="right" w:leader="underscore" w:pos="9360"/>
      </w:tabs>
      <w:suppressAutoHyphens/>
      <w:autoSpaceDE w:val="0"/>
      <w:autoSpaceDN w:val="0"/>
      <w:adjustRightInd w:val="0"/>
      <w:spacing w:before="420" w:after="420" w:line="320" w:lineRule="atLeast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TableFootnote">
    <w:name w:val="TableFootnote"/>
    <w:uiPriority w:val="99"/>
    <w:rsid w:val="0086274B"/>
    <w:pPr>
      <w:widowControl w:val="0"/>
      <w:autoSpaceDE w:val="0"/>
      <w:autoSpaceDN w:val="0"/>
      <w:adjustRightInd w:val="0"/>
      <w:spacing w:before="60" w:after="0" w:line="240" w:lineRule="atLeast"/>
      <w:ind w:left="240" w:right="360"/>
    </w:pPr>
    <w:rPr>
      <w:rFonts w:ascii="Times" w:hAnsi="Times" w:cs="Times"/>
      <w:color w:val="000000"/>
      <w:w w:val="0"/>
      <w:sz w:val="20"/>
      <w:szCs w:val="20"/>
    </w:rPr>
  </w:style>
  <w:style w:type="paragraph" w:customStyle="1" w:styleId="TableTitle">
    <w:name w:val="TableTitle"/>
    <w:uiPriority w:val="99"/>
    <w:rsid w:val="0086274B"/>
    <w:pPr>
      <w:suppressAutoHyphens/>
      <w:autoSpaceDE w:val="0"/>
      <w:autoSpaceDN w:val="0"/>
      <w:adjustRightInd w:val="0"/>
      <w:spacing w:after="0" w:line="280" w:lineRule="atLeast"/>
      <w:ind w:left="260"/>
      <w:jc w:val="center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TableTitle1">
    <w:name w:val="TableTitle1"/>
    <w:uiPriority w:val="99"/>
    <w:rsid w:val="0086274B"/>
    <w:pPr>
      <w:suppressAutoHyphens/>
      <w:autoSpaceDE w:val="0"/>
      <w:autoSpaceDN w:val="0"/>
      <w:adjustRightInd w:val="0"/>
      <w:spacing w:after="0" w:line="280" w:lineRule="atLeast"/>
      <w:ind w:left="260"/>
      <w:jc w:val="center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customStyle="1" w:styleId="TableTitleNoNumber">
    <w:name w:val="TableTitleNoNumber"/>
    <w:uiPriority w:val="99"/>
    <w:rsid w:val="0086274B"/>
    <w:pPr>
      <w:suppressAutoHyphens/>
      <w:autoSpaceDE w:val="0"/>
      <w:autoSpaceDN w:val="0"/>
      <w:adjustRightInd w:val="0"/>
      <w:spacing w:after="0" w:line="280" w:lineRule="atLeast"/>
      <w:ind w:left="260"/>
      <w:jc w:val="center"/>
    </w:pPr>
    <w:rPr>
      <w:rFonts w:ascii="Times" w:hAnsi="Times" w:cs="Times"/>
      <w:b/>
      <w:bCs/>
      <w:color w:val="000000"/>
      <w:w w:val="0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86274B"/>
    <w:pPr>
      <w:keepNext/>
      <w:suppressAutoHyphens/>
      <w:spacing w:after="200" w:line="640" w:lineRule="atLeast"/>
      <w:jc w:val="center"/>
    </w:pPr>
    <w:rPr>
      <w:b/>
      <w:bCs/>
      <w:w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6274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TopofColumn">
    <w:name w:val="Top of Column"/>
    <w:next w:val="Block"/>
    <w:uiPriority w:val="99"/>
    <w:rsid w:val="0086274B"/>
    <w:pPr>
      <w:autoSpaceDE w:val="0"/>
      <w:autoSpaceDN w:val="0"/>
      <w:adjustRightInd w:val="0"/>
      <w:spacing w:before="160" w:after="40" w:line="280" w:lineRule="atLeast"/>
      <w:jc w:val="both"/>
    </w:pPr>
    <w:rPr>
      <w:rFonts w:ascii="Times" w:hAnsi="Times" w:cs="Times"/>
      <w:color w:val="000000"/>
      <w:w w:val="0"/>
      <w:sz w:val="24"/>
      <w:szCs w:val="24"/>
    </w:rPr>
  </w:style>
  <w:style w:type="character" w:customStyle="1" w:styleId="Bold">
    <w:name w:val="Bold"/>
    <w:uiPriority w:val="99"/>
    <w:rsid w:val="0086274B"/>
    <w:rPr>
      <w:rFonts w:ascii="Times" w:hAnsi="Times" w:cs="Times"/>
      <w:b/>
      <w:bCs/>
      <w:color w:val="000000"/>
      <w:vertAlign w:val="baseline"/>
    </w:rPr>
  </w:style>
  <w:style w:type="character" w:customStyle="1" w:styleId="BulletSymbol">
    <w:name w:val="Bullet Symbol"/>
    <w:uiPriority w:val="99"/>
    <w:rsid w:val="0086274B"/>
    <w:rPr>
      <w:rFonts w:ascii="Courier" w:hAnsi="Courier" w:cs="Courier"/>
      <w:b/>
      <w:bCs/>
      <w:color w:val="000000"/>
      <w:spacing w:val="0"/>
      <w:sz w:val="24"/>
      <w:szCs w:val="24"/>
      <w:vertAlign w:val="baseline"/>
    </w:rPr>
  </w:style>
  <w:style w:type="character" w:customStyle="1" w:styleId="Callout">
    <w:name w:val="Callout"/>
    <w:uiPriority w:val="99"/>
    <w:rsid w:val="0086274B"/>
    <w:rPr>
      <w:rFonts w:ascii="Times" w:hAnsi="Times" w:cs="Times"/>
      <w:color w:val="000000"/>
      <w:spacing w:val="0"/>
      <w:sz w:val="20"/>
      <w:szCs w:val="20"/>
      <w:vertAlign w:val="baseline"/>
    </w:rPr>
  </w:style>
  <w:style w:type="character" w:styleId="Emphasis">
    <w:name w:val="Emphasis"/>
    <w:basedOn w:val="DefaultParagraphFont"/>
    <w:uiPriority w:val="99"/>
    <w:qFormat/>
    <w:rsid w:val="0086274B"/>
    <w:rPr>
      <w:i/>
      <w:iCs/>
    </w:rPr>
  </w:style>
  <w:style w:type="character" w:customStyle="1" w:styleId="EquationVariables">
    <w:name w:val="EquationVariables"/>
    <w:uiPriority w:val="99"/>
    <w:rsid w:val="0086274B"/>
    <w:rPr>
      <w:i/>
      <w:iCs/>
    </w:rPr>
  </w:style>
  <w:style w:type="character" w:customStyle="1" w:styleId="Helvetica">
    <w:name w:val="Helvetica"/>
    <w:uiPriority w:val="99"/>
    <w:rsid w:val="0086274B"/>
    <w:rPr>
      <w:rFonts w:ascii="Helvetica" w:hAnsi="Helvetica" w:cs="Helvetica"/>
    </w:rPr>
  </w:style>
  <w:style w:type="character" w:customStyle="1" w:styleId="Helvetica11">
    <w:name w:val="Helvetica11"/>
    <w:uiPriority w:val="99"/>
    <w:rsid w:val="0086274B"/>
    <w:rPr>
      <w:rFonts w:ascii="Times" w:hAnsi="Times" w:cs="Times"/>
      <w:color w:val="000000"/>
      <w:spacing w:val="0"/>
      <w:sz w:val="22"/>
      <w:szCs w:val="22"/>
      <w:vertAlign w:val="baseline"/>
    </w:rPr>
  </w:style>
  <w:style w:type="character" w:customStyle="1" w:styleId="Italic">
    <w:name w:val="Italic"/>
    <w:uiPriority w:val="99"/>
    <w:rsid w:val="0086274B"/>
    <w:rPr>
      <w:i/>
      <w:iCs/>
    </w:rPr>
  </w:style>
  <w:style w:type="character" w:customStyle="1" w:styleId="Run-InHeading">
    <w:name w:val="Run-In Heading"/>
    <w:uiPriority w:val="99"/>
    <w:rsid w:val="0086274B"/>
    <w:rPr>
      <w:rFonts w:ascii="Times" w:hAnsi="Times" w:cs="Times"/>
      <w:b/>
      <w:bCs/>
      <w:color w:val="000000"/>
      <w:spacing w:val="0"/>
      <w:sz w:val="22"/>
      <w:szCs w:val="22"/>
      <w:vertAlign w:val="baseline"/>
    </w:rPr>
  </w:style>
  <w:style w:type="character" w:customStyle="1" w:styleId="Subscript">
    <w:name w:val="Subscript"/>
    <w:uiPriority w:val="99"/>
    <w:rsid w:val="0086274B"/>
    <w:rPr>
      <w:vertAlign w:val="subscript"/>
    </w:rPr>
  </w:style>
  <w:style w:type="character" w:customStyle="1" w:styleId="Superscript">
    <w:name w:val="Superscript"/>
    <w:uiPriority w:val="99"/>
    <w:rsid w:val="0086274B"/>
    <w:rPr>
      <w:vertAlign w:val="superscript"/>
    </w:rPr>
  </w:style>
  <w:style w:type="character" w:customStyle="1" w:styleId="Symbol">
    <w:name w:val="Symbol"/>
    <w:uiPriority w:val="99"/>
    <w:rsid w:val="0086274B"/>
    <w:rPr>
      <w:rFonts w:ascii="Symbol" w:hAnsi="Symbol" w:cs="Symbol"/>
      <w:color w:val="000000"/>
      <w:vertAlign w:val="baseline"/>
    </w:rPr>
  </w:style>
  <w:style w:type="character" w:customStyle="1" w:styleId="Symbol11">
    <w:name w:val="Symbol11"/>
    <w:uiPriority w:val="99"/>
    <w:rsid w:val="0086274B"/>
    <w:rPr>
      <w:rFonts w:ascii="Symbol" w:hAnsi="Symbol" w:cs="Symbol"/>
      <w:color w:val="000000"/>
      <w:spacing w:val="0"/>
      <w:sz w:val="22"/>
      <w:szCs w:val="22"/>
      <w:vertAlign w:val="baseline"/>
    </w:rPr>
  </w:style>
  <w:style w:type="character" w:customStyle="1" w:styleId="ZapfDingbats">
    <w:name w:val="Zapf Dingbats"/>
    <w:uiPriority w:val="99"/>
    <w:rsid w:val="0086274B"/>
    <w:rPr>
      <w:rFonts w:ascii="ZapfDingbats" w:hAnsi="ZapfDingbats" w:cs="ZapfDingbats"/>
    </w:rPr>
  </w:style>
  <w:style w:type="paragraph" w:customStyle="1" w:styleId="numbered">
    <w:name w:val="numbered"/>
    <w:rsid w:val="00F861E4"/>
    <w:pPr>
      <w:widowControl w:val="0"/>
      <w:numPr>
        <w:numId w:val="2"/>
      </w:numPr>
      <w:tabs>
        <w:tab w:val="num" w:pos="900"/>
      </w:tabs>
      <w:autoSpaceDE w:val="0"/>
      <w:autoSpaceDN w:val="0"/>
      <w:adjustRightInd w:val="0"/>
      <w:spacing w:before="60" w:after="60" w:line="240" w:lineRule="auto"/>
      <w:ind w:left="907" w:hanging="187"/>
      <w:jc w:val="both"/>
    </w:pPr>
    <w:rPr>
      <w:rFonts w:ascii="Times" w:eastAsia="Batang" w:hAnsi="Times" w:cs="Times New Roman"/>
      <w:color w:val="000000"/>
      <w:spacing w:val="-2"/>
      <w:sz w:val="24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8572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72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72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2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728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2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8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937D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8242A"/>
    <w:rPr>
      <w:color w:val="auto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C7B6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04BA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359D0"/>
    <w:pPr>
      <w:spacing w:before="100" w:beforeAutospacing="1" w:after="142" w:line="276" w:lineRule="auto"/>
    </w:pPr>
    <w:rPr>
      <w:rFonts w:ascii="Times New Roman" w:eastAsia="Times New Roman" w:hAnsi="Times New Roman" w:cs="Times New Roman"/>
      <w:lang w:val="en-CA" w:eastAsia="en-CA"/>
    </w:rPr>
  </w:style>
  <w:style w:type="table" w:styleId="TableGrid">
    <w:name w:val="Table Grid"/>
    <w:basedOn w:val="TableNormal"/>
    <w:uiPriority w:val="39"/>
    <w:rsid w:val="00CA6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F910E9"/>
    <w:rPr>
      <w:rFonts w:ascii="Times" w:hAnsi="Times" w:cs="Times"/>
      <w:b/>
      <w:bCs/>
      <w:color w:val="000000"/>
      <w:sz w:val="24"/>
      <w:szCs w:val="24"/>
    </w:rPr>
  </w:style>
  <w:style w:type="paragraph" w:customStyle="1" w:styleId="Header1">
    <w:name w:val="Header1"/>
    <w:basedOn w:val="Normal"/>
    <w:link w:val="headerChar0"/>
    <w:qFormat/>
    <w:rsid w:val="00F910E9"/>
    <w:pPr>
      <w:tabs>
        <w:tab w:val="center" w:pos="4680"/>
        <w:tab w:val="right" w:pos="9360"/>
      </w:tabs>
      <w:spacing w:after="0" w:line="240" w:lineRule="auto"/>
    </w:pPr>
    <w:rPr>
      <w:rFonts w:ascii="Times New Roman" w:eastAsia="Batang" w:hAnsi="Times New Roman" w:cs="Times New Roman"/>
      <w:b/>
      <w:lang w:eastAsia="ko-KR"/>
    </w:rPr>
  </w:style>
  <w:style w:type="character" w:customStyle="1" w:styleId="Heading1Char">
    <w:name w:val="Heading 1 Char"/>
    <w:basedOn w:val="DefaultParagraphFont"/>
    <w:link w:val="Heading1"/>
    <w:uiPriority w:val="9"/>
    <w:rsid w:val="00F910E9"/>
    <w:rPr>
      <w:rFonts w:ascii="Times" w:hAnsi="Times" w:cs="Times"/>
      <w:b/>
      <w:bCs/>
      <w:color w:val="000000"/>
      <w:w w:val="0"/>
      <w:sz w:val="28"/>
      <w:szCs w:val="28"/>
    </w:rPr>
  </w:style>
  <w:style w:type="character" w:customStyle="1" w:styleId="headerChar0">
    <w:name w:val="header Char"/>
    <w:basedOn w:val="DefaultParagraphFont"/>
    <w:link w:val="Header1"/>
    <w:rsid w:val="00F910E9"/>
    <w:rPr>
      <w:rFonts w:ascii="Times New Roman" w:eastAsia="Batang" w:hAnsi="Times New Roman" w:cs="Times New Roman"/>
      <w:b/>
      <w:sz w:val="24"/>
      <w:szCs w:val="24"/>
      <w:lang w:eastAsia="ko-KR"/>
    </w:rPr>
  </w:style>
  <w:style w:type="paragraph" w:customStyle="1" w:styleId="Footer1">
    <w:name w:val="Footer1"/>
    <w:basedOn w:val="Footer"/>
    <w:link w:val="footerChar0"/>
    <w:qFormat/>
    <w:rsid w:val="00F910E9"/>
    <w:rPr>
      <w:noProof/>
    </w:rPr>
  </w:style>
  <w:style w:type="character" w:customStyle="1" w:styleId="footerChar0">
    <w:name w:val="footer Char"/>
    <w:basedOn w:val="FooterChar"/>
    <w:link w:val="Footer1"/>
    <w:rsid w:val="00F910E9"/>
    <w:rPr>
      <w:rFonts w:ascii="Times" w:hAnsi="Times" w:cs="Times"/>
      <w:noProof/>
      <w:color w:val="000000"/>
      <w:w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5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B1AAB786-9CCC-4808-B87E-8DCF60BB4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9</Pages>
  <Words>1068</Words>
  <Characters>6093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 Nguyen</dc:creator>
  <cp:keywords/>
  <dc:description/>
  <cp:lastModifiedBy>Jean-Etienne Tremblay</cp:lastModifiedBy>
  <cp:revision>37</cp:revision>
  <cp:lastPrinted>2018-08-27T19:03:00Z</cp:lastPrinted>
  <dcterms:created xsi:type="dcterms:W3CDTF">2019-02-28T00:40:00Z</dcterms:created>
  <dcterms:modified xsi:type="dcterms:W3CDTF">2019-03-05T16:31:00Z</dcterms:modified>
</cp:coreProperties>
</file>